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87403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CORR</w:t>
            </w:r>
            <w:bookmarkStart w:id="0" w:name="_GoBack"/>
            <w:bookmarkEnd w:id="0"/>
            <w:r>
              <w:rPr>
                <w:rFonts w:ascii="Verdana" w:hAnsi="Verdana" w:cs="Calibri Light"/>
                <w:b/>
                <w:sz w:val="20"/>
                <w:szCs w:val="20"/>
              </w:rPr>
              <w:t>ADO COMETTO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1981-1987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POLITECNICO DI TORINO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Laurea magistrale in ingegneria civile – sezione trasporti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Tesi di laurea sostenuta sull'ampliamento della funivia </w:t>
            </w: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Gorraz</w:t>
            </w:r>
            <w:proofErr w:type="spellEnd"/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 - </w:t>
            </w: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Grand</w:t>
            </w:r>
            <w:proofErr w:type="spellEnd"/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Grimod</w:t>
            </w:r>
            <w:proofErr w:type="spellEnd"/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Esame di stato sostenuto presso il Politecnico di Torino nell’anno 1987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iscritto all'Ordine degli Ingegneri della Valle d’Aosta dal 19/02/1988 posizione n° 304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1976-1981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LICEO SCIENTIFICO BERARD DI AOSTA</w:t>
            </w:r>
          </w:p>
          <w:p w:rsidR="00EC78AC" w:rsidRPr="00EA4365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Diploma di maturità scientifica</w:t>
            </w: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2003 AD OGGI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STUDIO COMETTO SRL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SOCIETA’ D’INGEGNERIA A SOCIO UNICO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SOCIO, DIRETTORE TECNICO E AMMINISTRATORE UNICO 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1988 AD OGGI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Studio ing. Corrado </w:t>
            </w: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Cometto</w:t>
            </w:r>
            <w:proofErr w:type="spellEnd"/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Ingegnere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LIBERO PROFESSIONISTA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Titolare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1989 al 1997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2015 a oggi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AOSTA QUALITY APARTMENTS s.n.c.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SOCIETA’ IN NOME COLLETTIVO – GESTIONE STRUTTURA RICETTIVA EXTRALBERGHIERA (C.A.V.)</w:t>
            </w:r>
          </w:p>
          <w:p w:rsidR="00EC78AC" w:rsidRPr="00EA4365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Socio e Amministratore</w:t>
            </w:r>
          </w:p>
          <w:p w:rsid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1989 AL 1997</w:t>
            </w:r>
          </w:p>
          <w:p w:rsid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1989 AL 1997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GEOSERVICE srl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Indagini geognostiche e opere di consolidamento dei terreni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Socio e Amministratore Delegato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 APRILE 1986 A FEBBRAIO 1987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  <w:lang w:val="fr-FR"/>
              </w:rPr>
              <w:t>Géoprojets</w:t>
            </w:r>
            <w:proofErr w:type="spellEnd"/>
            <w:r w:rsidRPr="0087403E">
              <w:rPr>
                <w:rFonts w:ascii="Verdana" w:hAnsi="Verdana" w:cs="Calibri Light"/>
                <w:sz w:val="18"/>
                <w:szCs w:val="18"/>
                <w:lang w:val="fr-FR"/>
              </w:rPr>
              <w:t xml:space="preserve"> s. a. - 38000 Meylan (Grenoble - France). 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Società specializzata in indagini geologiche e geotecniche - consulenza geologica e geotecnica</w:t>
            </w:r>
          </w:p>
          <w:p w:rsidR="00EC78AC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Technicien</w:t>
            </w:r>
            <w:proofErr w:type="spellEnd"/>
          </w:p>
          <w:p w:rsidR="00855192" w:rsidRDefault="00855192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55192" w:rsidRDefault="00855192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55192" w:rsidRPr="00855192" w:rsidRDefault="00855192" w:rsidP="0087403E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  <w:u w:val="single"/>
              </w:rPr>
            </w:pPr>
            <w:r w:rsidRPr="00855192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PRINCIPALI INTERVENTI RELATIVI A </w:t>
            </w:r>
            <w:r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PROGETTAZIONE E DIREZIONE LAVORI DI </w:t>
            </w:r>
            <w:r w:rsidRPr="00855192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>RIQUALIFICAZIONE ENERGETICA</w:t>
            </w:r>
            <w:r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 DI EDIFICI</w:t>
            </w:r>
          </w:p>
          <w:p w:rsidR="00855192" w:rsidRDefault="00855192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55192" w:rsidRDefault="00855192" w:rsidP="0085519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dell’involucro e manutenzione straordinaria delle facciate del condominio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Bramafam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ad Aosta</w:t>
            </w:r>
            <w:r w:rsidR="004322A1">
              <w:rPr>
                <w:rFonts w:ascii="Verdana" w:hAnsi="Verdana" w:cs="Calibri Light"/>
                <w:sz w:val="18"/>
                <w:szCs w:val="18"/>
              </w:rPr>
              <w:t xml:space="preserve"> (progettazione e direzione lavori)</w:t>
            </w:r>
          </w:p>
          <w:p w:rsidR="00855192" w:rsidRDefault="00855192" w:rsidP="004322A1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dell’edificio sito in via G.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Rey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ad Aosta</w:t>
            </w:r>
            <w:r w:rsidR="004322A1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322A1" w:rsidRPr="004322A1">
              <w:rPr>
                <w:rFonts w:ascii="Verdana" w:hAnsi="Verdana" w:cs="Calibri Light"/>
                <w:sz w:val="18"/>
                <w:szCs w:val="18"/>
              </w:rPr>
              <w:t>(progettazione e direzione lavori)</w:t>
            </w:r>
          </w:p>
          <w:p w:rsidR="00855192" w:rsidRDefault="00855192" w:rsidP="004322A1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mediante cappotti esterni nell’ambito degli interventi delle palazzine facenti parte delle caserme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Ramires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e Battisti di Aosta </w:t>
            </w:r>
            <w:r w:rsidR="004322A1" w:rsidRPr="004322A1">
              <w:rPr>
                <w:rFonts w:ascii="Verdana" w:hAnsi="Verdana" w:cs="Calibri Light"/>
                <w:sz w:val="18"/>
                <w:szCs w:val="18"/>
              </w:rPr>
              <w:t>(direzione lavori)</w:t>
            </w:r>
          </w:p>
          <w:p w:rsidR="00855192" w:rsidRDefault="00855192" w:rsidP="0085519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nell’ambito dei lavori di ristrutturazione ed ampliamento della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microcomunità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di Hone </w:t>
            </w:r>
            <w:r w:rsidR="004322A1" w:rsidRPr="004322A1">
              <w:rPr>
                <w:rFonts w:ascii="Verdana" w:hAnsi="Verdana" w:cs="Calibri Light"/>
                <w:sz w:val="18"/>
                <w:szCs w:val="18"/>
              </w:rPr>
              <w:t>(progettazione e direzione lavori)</w:t>
            </w:r>
          </w:p>
          <w:p w:rsidR="004322A1" w:rsidRDefault="004322A1" w:rsidP="004322A1">
            <w:pPr>
              <w:pStyle w:val="Corpotesto"/>
              <w:ind w:left="720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322A1" w:rsidRDefault="004322A1" w:rsidP="0085519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nell’ambito dei lavori di rifunzionalizzazione delle scuole primaria e dell’infanzia site in Charvensod 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>(progettazione e direzione lavori)</w:t>
            </w:r>
          </w:p>
          <w:p w:rsidR="004322A1" w:rsidRDefault="004322A1" w:rsidP="0085519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Lavori di riqualificazione energetica della scuola elementare di Courmayeur (coordinamento della sicurezza in esecuzione)</w:t>
            </w:r>
          </w:p>
          <w:p w:rsidR="004322A1" w:rsidRPr="004322A1" w:rsidRDefault="004322A1" w:rsidP="004322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4322A1"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nell’ambito dei lavori di </w:t>
            </w:r>
            <w:r>
              <w:rPr>
                <w:rFonts w:ascii="Verdana" w:hAnsi="Verdana" w:cs="Calibri Light"/>
                <w:sz w:val="18"/>
                <w:szCs w:val="18"/>
              </w:rPr>
              <w:t>adeguamento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 xml:space="preserve"> dell</w:t>
            </w:r>
            <w:r>
              <w:rPr>
                <w:rFonts w:ascii="Verdana" w:hAnsi="Verdana" w:cs="Calibri Light"/>
                <w:sz w:val="18"/>
                <w:szCs w:val="18"/>
              </w:rPr>
              <w:t>a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 xml:space="preserve"> scuol</w:t>
            </w:r>
            <w:r>
              <w:rPr>
                <w:rFonts w:ascii="Verdana" w:hAnsi="Verdana" w:cs="Calibri Light"/>
                <w:sz w:val="18"/>
                <w:szCs w:val="18"/>
              </w:rPr>
              <w:t>a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elementare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Ramires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di Aosta 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>(progettazione e direzione lavori)</w:t>
            </w: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87403E">
        <w:rPr>
          <w:rFonts w:ascii="Verdana" w:hAnsi="Verdana" w:cs="Calibri Light"/>
          <w:sz w:val="20"/>
          <w:szCs w:val="20"/>
        </w:rPr>
        <w:t xml:space="preserve">Aosta, 26 /02/2021 </w:t>
      </w:r>
      <w:r w:rsidRPr="00DD7550">
        <w:rPr>
          <w:rFonts w:ascii="Verdana" w:hAnsi="Verdana" w:cs="Calibri Light"/>
          <w:sz w:val="20"/>
          <w:szCs w:val="20"/>
        </w:rPr>
        <w:tab/>
      </w:r>
      <w:r w:rsidR="0087403E">
        <w:rPr>
          <w:rFonts w:ascii="Verdana" w:hAnsi="Verdana" w:cs="Calibri Light"/>
          <w:sz w:val="20"/>
          <w:szCs w:val="20"/>
        </w:rPr>
        <w:t xml:space="preserve">Corrado </w:t>
      </w:r>
      <w:proofErr w:type="spellStart"/>
      <w:r w:rsidR="0087403E">
        <w:rPr>
          <w:rFonts w:ascii="Verdana" w:hAnsi="Verdana" w:cs="Calibri Light"/>
          <w:sz w:val="20"/>
          <w:szCs w:val="20"/>
        </w:rPr>
        <w:t>Cometto</w:t>
      </w:r>
      <w:proofErr w:type="spellEnd"/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D62"/>
    <w:multiLevelType w:val="hybridMultilevel"/>
    <w:tmpl w:val="6DCC8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322A1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B3D62"/>
    <w:rsid w:val="007C34B3"/>
    <w:rsid w:val="007E290B"/>
    <w:rsid w:val="007F2590"/>
    <w:rsid w:val="00806BF7"/>
    <w:rsid w:val="00826DF1"/>
    <w:rsid w:val="00855192"/>
    <w:rsid w:val="0087403E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F3EA9"/>
  <w15:docId w15:val="{68DD0B69-892B-4DCB-9C46-57AF6B7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B33C-C28A-4796-BA67-415E8013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8</cp:revision>
  <dcterms:created xsi:type="dcterms:W3CDTF">2020-10-30T07:59:00Z</dcterms:created>
  <dcterms:modified xsi:type="dcterms:W3CDTF">2021-04-02T13:54:00Z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