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9DD9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6297724F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66A1AB65" w14:textId="77777777" w:rsidR="00EC78AC" w:rsidRDefault="00EC78AC">
      <w:bookmarkStart w:id="0" w:name="_GoBack"/>
      <w:bookmarkEnd w:id="0"/>
    </w:p>
    <w:p w14:paraId="63391EC0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1F4A5BF5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215D9C85" w14:textId="7249CEF1" w:rsidR="00EC78AC" w:rsidRPr="00EC78AC" w:rsidRDefault="00066820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ROSSET THIERRY MASSIMO</w:t>
            </w:r>
          </w:p>
        </w:tc>
      </w:tr>
    </w:tbl>
    <w:p w14:paraId="02B67DFB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37A5A5BA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2E0BAD99" w14:textId="77777777" w:rsidR="00EC78AC" w:rsidRPr="00EC78AC" w:rsidRDefault="00EC78AC" w:rsidP="0006682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3B380896" w14:textId="2802901A" w:rsidR="00066820" w:rsidRDefault="00066820" w:rsidP="00066820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668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2008</w:t>
            </w:r>
            <w:r w:rsidRPr="0006682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66820">
              <w:rPr>
                <w:rFonts w:asciiTheme="minorHAnsi" w:hAnsiTheme="minorHAnsi" w:cstheme="minorHAnsi"/>
                <w:noProof/>
                <w:color w:val="0E4194"/>
                <w:sz w:val="24"/>
                <w:szCs w:val="24"/>
              </w:rPr>
              <w:t xml:space="preserve">Abilitazione all’esercizio della professione di Ingegnere - </w:t>
            </w: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Esame per l’esercizio della professione di Ingegnere conseguito presso il </w:t>
            </w:r>
            <w:r w:rsidRPr="0006682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Politecnico di Torino</w:t>
            </w: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e conseguente iscrizione all’Ordine degli Ingegneri della VdA al n°662-A</w:t>
            </w:r>
          </w:p>
          <w:p w14:paraId="055EFEBB" w14:textId="77777777" w:rsidR="00066820" w:rsidRPr="00066820" w:rsidRDefault="00066820" w:rsidP="00066820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6FAE2F24" w14:textId="285EF1C6" w:rsidR="00066820" w:rsidRDefault="00066820" w:rsidP="00066820">
            <w:pPr>
              <w:jc w:val="both"/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</w:pPr>
            <w:r w:rsidRPr="000668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2008</w:t>
            </w:r>
            <w:r w:rsidRPr="0006682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66820">
              <w:rPr>
                <w:rFonts w:asciiTheme="minorHAnsi" w:hAnsiTheme="minorHAnsi" w:cstheme="minorHAnsi"/>
                <w:noProof/>
                <w:color w:val="0E4194"/>
                <w:sz w:val="24"/>
                <w:szCs w:val="24"/>
              </w:rPr>
              <w:t xml:space="preserve">Laurea Specialistica in Ingegneria Civile - </w:t>
            </w: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Laurea specialistica in </w:t>
            </w:r>
            <w:r w:rsidRPr="00066820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Ingegneria Civile</w:t>
            </w: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specializzazione in </w:t>
            </w:r>
            <w:r w:rsidRPr="00066820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infrastrutture e trasporti</w:t>
            </w: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– conseguita presso il </w:t>
            </w:r>
            <w:r w:rsidRPr="0006682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Politecnico di Torino</w:t>
            </w: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con votazione finale di </w:t>
            </w:r>
            <w:r w:rsidRPr="00066820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107/110</w:t>
            </w:r>
          </w:p>
          <w:p w14:paraId="5D6E085A" w14:textId="77777777" w:rsidR="00066820" w:rsidRPr="00066820" w:rsidRDefault="00066820" w:rsidP="00066820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</w:p>
          <w:p w14:paraId="08537151" w14:textId="77777777" w:rsidR="00066820" w:rsidRPr="00066820" w:rsidRDefault="00066820" w:rsidP="00066820">
            <w:pPr>
              <w:jc w:val="both"/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</w:pPr>
            <w:r w:rsidRPr="0006682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2005</w:t>
            </w:r>
            <w:r w:rsidRPr="00066820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Pr="00066820">
              <w:rPr>
                <w:rFonts w:asciiTheme="minorHAnsi" w:hAnsiTheme="minorHAnsi" w:cstheme="minorHAnsi"/>
                <w:noProof/>
                <w:color w:val="0E4194"/>
                <w:sz w:val="24"/>
                <w:szCs w:val="24"/>
              </w:rPr>
              <w:t>Abilitazione alla mansione di Coordinatore per la Sicurezza di cui al D.M. 81/2008</w:t>
            </w: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- Completamento del percorso formativo volto ad abilitare i Coordinatori per la sicurezza nei cantieri temporanei e mobili (luoghi di lavoro) in fase di progettazione ed esecuzione delle opere, </w:t>
            </w:r>
            <w:r w:rsidRPr="00066820">
              <w:rPr>
                <w:rFonts w:asciiTheme="minorHAnsi" w:hAnsiTheme="minorHAnsi" w:cstheme="minorHAnsi"/>
                <w:b/>
                <w:noProof/>
                <w:sz w:val="24"/>
                <w:szCs w:val="24"/>
              </w:rPr>
              <w:t>Politecnico di Torino</w:t>
            </w:r>
          </w:p>
          <w:p w14:paraId="65E9065A" w14:textId="77777777"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8D3B426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588F67E8" w14:textId="77777777" w:rsidTr="00066820">
        <w:trPr>
          <w:trHeight w:val="6227"/>
        </w:trPr>
        <w:tc>
          <w:tcPr>
            <w:tcW w:w="10188" w:type="dxa"/>
          </w:tcPr>
          <w:p w14:paraId="1CB2FF02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14:paraId="2D0BEE75" w14:textId="5D93768F" w:rsidR="00066820" w:rsidRPr="00066820" w:rsidRDefault="00066820" w:rsidP="00066820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66820">
              <w:rPr>
                <w:rFonts w:asciiTheme="minorHAnsi" w:hAnsiTheme="minorHAnsi" w:cstheme="minorHAnsi"/>
                <w:b/>
                <w:sz w:val="24"/>
                <w:szCs w:val="24"/>
              </w:rPr>
              <w:t>2009 – oggi</w:t>
            </w:r>
            <w:r w:rsidRPr="0006682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Attività di </w:t>
            </w:r>
            <w:r w:rsidRPr="00066820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Ingegnere civile</w:t>
            </w: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libero professionista - Prestazione di servizi di ingegneria ed architettura, Progettazione e Direzione Lavori di opere civili, edili ed industriali in qualità di titolare dell’omonimo studio di Ingegneria. Il sottoscritto, ha assunto numerosi incarichi presso Committenti pubblici e privati sia in qualità di titolare unico, sia come professionista temporaneamente raggruppato per la progettazione/DL di opere di maggiore complessità. I principali settori di attività comprendono la progettazione/DL di opere strutturali (cat. S.03, S.06, ex-Ig), opere civili in genere quali opere stradali (cat. V.02, V.03, ex-VIa, b) ed opere idrauliche (cat. D.05, ex-VIII), opere impiantistiche (cat. IA.01, 02, 03, ex-IIIa, b, c) ed opere geotecniche/ambientali quali opere di protezione per caduta massi, stabilizzazione di pendii, fondazioni speciali, ecc.</w:t>
            </w:r>
          </w:p>
          <w:p w14:paraId="3DC7DBCA" w14:textId="77777777" w:rsidR="00066820" w:rsidRPr="00066820" w:rsidRDefault="00066820" w:rsidP="00066820">
            <w:pPr>
              <w:ind w:left="720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>Tabella Importo Opere/Categoria per assunzione incarichi di progettazione e servizi di ingegneria: [</w:t>
            </w:r>
            <w:r w:rsidRPr="00066820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t>OMISSIS</w:t>
            </w: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>]</w:t>
            </w:r>
          </w:p>
          <w:p w14:paraId="3747B3B1" w14:textId="77777777" w:rsidR="00066820" w:rsidRPr="00066820" w:rsidRDefault="00066820" w:rsidP="00066820">
            <w:pPr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>Nel quadro dell’attività professionale vengono altresì svolte prestazioni di consulenza per soggetti pubblici/privati ed altri professionisti anche non rientranti nei servizi di ingegneria.</w:t>
            </w:r>
          </w:p>
          <w:p w14:paraId="54C568F0" w14:textId="77777777" w:rsidR="00066820" w:rsidRPr="00066820" w:rsidRDefault="00066820" w:rsidP="00066820">
            <w:pPr>
              <w:widowControl/>
              <w:autoSpaceDE/>
              <w:autoSpaceDN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066820">
              <w:rPr>
                <w:rFonts w:asciiTheme="minorHAnsi" w:hAnsiTheme="minorHAnsi" w:cstheme="minorHAnsi"/>
                <w:b/>
                <w:sz w:val="24"/>
                <w:szCs w:val="24"/>
              </w:rPr>
              <w:t>2012 – oggi</w:t>
            </w:r>
            <w:r w:rsidRPr="0006682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: </w:t>
            </w: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>Legale Rappresentante/Amministratore Unico presso “</w:t>
            </w:r>
            <w:r w:rsidRPr="00066820">
              <w:rPr>
                <w:rFonts w:asciiTheme="minorHAnsi" w:hAnsiTheme="minorHAnsi" w:cstheme="minorHAnsi"/>
                <w:b/>
                <w:bCs/>
                <w:noProof/>
                <w:sz w:val="24"/>
                <w:szCs w:val="24"/>
              </w:rPr>
              <w:t>CIVILTEC s.r.l.</w:t>
            </w:r>
            <w:r w:rsidRPr="00066820">
              <w:rPr>
                <w:rFonts w:asciiTheme="minorHAnsi" w:hAnsiTheme="minorHAnsi" w:cstheme="minorHAnsi"/>
                <w:noProof/>
                <w:sz w:val="24"/>
                <w:szCs w:val="24"/>
              </w:rPr>
              <w:t>” – la società è attiva nel settore dei servizi rivolgendosi principalmente al mercato privato del nord Italia, sia ad Imprese che a Professionisti operanti nel mondo dell’Edilizia e dell’Industria. Dal 2020 “CIVILTEC s.r.l. a s.u.” è Società di Ingegneria iscritta al registro ANAC ed il sottoscritto ing. Thierry Rosset, avendo maturato i requisiti di Legge, ne è diventato anche il Direttore Tecnico.</w:t>
            </w:r>
          </w:p>
          <w:p w14:paraId="5E756422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0921D47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5079F925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257DDCD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2FE4E7C0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7B9B8856" w14:textId="1457C7CF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066820">
        <w:rPr>
          <w:rFonts w:ascii="Verdana" w:hAnsi="Verdana" w:cs="Calibri Light"/>
          <w:sz w:val="20"/>
          <w:szCs w:val="20"/>
        </w:rPr>
        <w:t>30/03/2021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066820">
        <w:rPr>
          <w:rFonts w:ascii="Verdana" w:hAnsi="Verdana" w:cs="Calibri Light"/>
          <w:sz w:val="20"/>
          <w:szCs w:val="20"/>
        </w:rPr>
        <w:t>Thierry Rosset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84F9B" w14:textId="77777777" w:rsidR="00997D14" w:rsidRDefault="00997D14">
      <w:r>
        <w:separator/>
      </w:r>
    </w:p>
  </w:endnote>
  <w:endnote w:type="continuationSeparator" w:id="0">
    <w:p w14:paraId="2C20E11A" w14:textId="77777777" w:rsidR="00997D14" w:rsidRDefault="0099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A5869" w14:textId="77777777" w:rsidR="00997D14" w:rsidRDefault="00997D14">
      <w:r>
        <w:separator/>
      </w:r>
    </w:p>
  </w:footnote>
  <w:footnote w:type="continuationSeparator" w:id="0">
    <w:p w14:paraId="30008278" w14:textId="77777777" w:rsidR="00997D14" w:rsidRDefault="0099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7769F"/>
    <w:multiLevelType w:val="hybridMultilevel"/>
    <w:tmpl w:val="F5EE5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66820"/>
    <w:rsid w:val="00073D27"/>
    <w:rsid w:val="00094AAF"/>
    <w:rsid w:val="000E15B0"/>
    <w:rsid w:val="000E6C76"/>
    <w:rsid w:val="00143EC0"/>
    <w:rsid w:val="00153ADA"/>
    <w:rsid w:val="00171C5E"/>
    <w:rsid w:val="001A034D"/>
    <w:rsid w:val="001D4941"/>
    <w:rsid w:val="001E3997"/>
    <w:rsid w:val="00223454"/>
    <w:rsid w:val="0027144F"/>
    <w:rsid w:val="00282D78"/>
    <w:rsid w:val="002A0713"/>
    <w:rsid w:val="002E351D"/>
    <w:rsid w:val="002E38B7"/>
    <w:rsid w:val="0030754D"/>
    <w:rsid w:val="003819A3"/>
    <w:rsid w:val="0038697C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9C98A8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6381D-3293-46EA-A6D2-3C8721D7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2021-05-06T09:10:00Z</dcterms:created>
  <dcterms:modified xsi:type="dcterms:W3CDTF">2021-05-06T09:10:00Z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