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D65295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CALVETTO ENRICO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2018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color w:val="0D4093"/>
                <w:spacing w:val="-13"/>
              </w:rPr>
              <w:t>A</w:t>
            </w:r>
            <w:r>
              <w:rPr>
                <w:rFonts w:asciiTheme="minorHAnsi" w:hAnsiTheme="minorHAnsi"/>
                <w:color w:val="0D4093"/>
                <w:spacing w:val="-8"/>
              </w:rPr>
              <w:t>ggiornamento Corso di formazione per RSPP/CSE – ASPP MODULO B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2016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color w:val="0D4093"/>
                <w:spacing w:val="-13"/>
              </w:rPr>
              <w:t xml:space="preserve">Corso Elementi di progettazione delle linee Vita </w:t>
            </w:r>
          </w:p>
          <w:p w:rsidR="00D65295" w:rsidRDefault="00D65295" w:rsidP="00D65295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color w:val="0D4093"/>
                <w:spacing w:val="-13"/>
              </w:rPr>
              <w:t xml:space="preserve">Corso aggiornamento </w:t>
            </w:r>
            <w:r w:rsidRPr="00010E00">
              <w:rPr>
                <w:rFonts w:asciiTheme="minorHAnsi" w:hAnsiTheme="minorHAnsi"/>
                <w:color w:val="0D4093"/>
              </w:rPr>
              <w:t>Prevenzione Incend</w:t>
            </w:r>
            <w:r>
              <w:rPr>
                <w:rFonts w:asciiTheme="minorHAnsi" w:hAnsiTheme="minorHAnsi"/>
                <w:color w:val="0D4093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color w:val="0D4093"/>
              </w:rPr>
              <w:t>D.</w:t>
            </w:r>
            <w:proofErr w:type="gramStart"/>
            <w:r>
              <w:rPr>
                <w:rFonts w:asciiTheme="minorHAnsi" w:hAnsiTheme="minorHAnsi"/>
                <w:color w:val="0D4093"/>
              </w:rPr>
              <w:t>L.vo</w:t>
            </w:r>
            <w:proofErr w:type="spellEnd"/>
            <w:proofErr w:type="gramEnd"/>
            <w:r>
              <w:rPr>
                <w:rFonts w:asciiTheme="minorHAnsi" w:hAnsiTheme="minorHAnsi"/>
                <w:color w:val="0D4093"/>
              </w:rPr>
              <w:t xml:space="preserve"> 08.03.2006 n.139 e </w:t>
            </w:r>
            <w:proofErr w:type="spellStart"/>
            <w:r>
              <w:rPr>
                <w:rFonts w:asciiTheme="minorHAnsi" w:hAnsiTheme="minorHAnsi"/>
                <w:color w:val="0D4093"/>
              </w:rPr>
              <w:t>d.m.</w:t>
            </w:r>
            <w:proofErr w:type="spellEnd"/>
            <w:r>
              <w:rPr>
                <w:rFonts w:asciiTheme="minorHAnsi" w:hAnsiTheme="minorHAnsi"/>
                <w:color w:val="0D4093"/>
              </w:rPr>
              <w:t xml:space="preserve"> 05.08.2011</w:t>
            </w:r>
          </w:p>
          <w:p w:rsidR="00D65295" w:rsidRDefault="00D65295" w:rsidP="00D65295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Default="00D65295" w:rsidP="00D65295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 w:rsidRPr="00A507E1">
              <w:rPr>
                <w:rFonts w:asciiTheme="minorHAnsi" w:hAnsiTheme="minorHAnsi"/>
                <w:color w:val="0D4093"/>
              </w:rPr>
              <w:tab/>
            </w:r>
            <w:r>
              <w:rPr>
                <w:rFonts w:asciiTheme="minorHAnsi" w:hAnsiTheme="minorHAnsi"/>
                <w:color w:val="0D4093"/>
              </w:rPr>
              <w:t>C</w:t>
            </w:r>
            <w:r>
              <w:rPr>
                <w:rFonts w:asciiTheme="minorHAnsi" w:hAnsiTheme="minorHAnsi"/>
                <w:color w:val="0D4093"/>
                <w:spacing w:val="-13"/>
              </w:rPr>
              <w:t>onvegno di aggiornamento professionale La Legge 90/2013 diventa attuativa con la pubblicazione dei tre decreti in materia di risparmio energetico in edilizia (cod.315/15)</w:t>
            </w:r>
          </w:p>
          <w:p w:rsidR="00D65295" w:rsidRDefault="00D65295" w:rsidP="00D65295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</w:pPr>
            <w:r w:rsidRPr="00A507E1">
              <w:rPr>
                <w:rFonts w:asciiTheme="minorHAnsi" w:hAnsiTheme="minorHAnsi"/>
                <w:color w:val="0D4093"/>
              </w:rPr>
              <w:tab/>
            </w: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2015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color w:val="0D4093"/>
                <w:spacing w:val="-13"/>
              </w:rPr>
              <w:t>Corso aggiornamento coordinatori in fase di progettazione ed esecuzione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2012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color w:val="0D4093"/>
                <w:spacing w:val="-13"/>
              </w:rPr>
              <w:t xml:space="preserve">Aggiornamento </w:t>
            </w:r>
            <w:r>
              <w:rPr>
                <w:rFonts w:asciiTheme="minorHAnsi" w:hAnsiTheme="minorHAnsi"/>
                <w:color w:val="0D4093"/>
                <w:spacing w:val="-8"/>
              </w:rPr>
              <w:t>Corso di formazione per RSPP – ASPP MODULO B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18/01/2012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color w:val="0D4093"/>
                <w:spacing w:val="-8"/>
              </w:rPr>
              <w:t xml:space="preserve">Salute e sicurezza sui luoghi di lavoro 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E3937"/>
                <w:spacing w:val="-6"/>
              </w:rPr>
              <w:t>Confederazione cooperative Italiane Cuneo</w:t>
            </w:r>
          </w:p>
          <w:p w:rsidR="00D65295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DAL 2008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 w:rsidRPr="00010E00">
              <w:rPr>
                <w:rFonts w:asciiTheme="minorHAnsi" w:hAnsiTheme="minorHAnsi"/>
                <w:color w:val="0D4093"/>
                <w:spacing w:val="-8"/>
              </w:rPr>
              <w:t>Abilitazione ruolo RSPP per tutti i codici ATECO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Pr="00010E00" w:rsidRDefault="00D65295" w:rsidP="00D65295">
            <w:pPr>
              <w:pStyle w:val="Corpotesto"/>
              <w:spacing w:before="83" w:line="241" w:lineRule="auto"/>
              <w:ind w:right="279"/>
              <w:rPr>
                <w:rFonts w:asciiTheme="minorHAnsi" w:hAnsiTheme="minorHAnsi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20/09/2008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 w:rsidRPr="00010E00">
              <w:rPr>
                <w:rFonts w:asciiTheme="minorHAnsi" w:hAnsiTheme="minorHAnsi"/>
                <w:color w:val="0D4093"/>
                <w:spacing w:val="-8"/>
              </w:rPr>
              <w:t>Tecnico competente in Acustica Ambientale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Pr="00010E00" w:rsidRDefault="00D65295" w:rsidP="00D65295">
            <w:pPr>
              <w:pStyle w:val="Corpotesto"/>
              <w:spacing w:before="83" w:line="241" w:lineRule="auto"/>
              <w:ind w:right="279"/>
              <w:rPr>
                <w:rFonts w:asciiTheme="minorHAnsi" w:hAnsiTheme="minorHAnsi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18/07/2007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 w:rsidRPr="00010E00">
              <w:rPr>
                <w:rFonts w:asciiTheme="minorHAnsi" w:hAnsiTheme="minorHAnsi"/>
                <w:color w:val="0D4093"/>
                <w:spacing w:val="-8"/>
              </w:rPr>
              <w:t>A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b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l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ita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z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ion</w:t>
            </w:r>
            <w:r w:rsidRPr="00010E00">
              <w:rPr>
                <w:rFonts w:asciiTheme="minorHAnsi" w:hAnsiTheme="minorHAnsi"/>
                <w:color w:val="0D4093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</w:rPr>
              <w:t>Prevenzione Incend</w:t>
            </w:r>
            <w:r>
              <w:rPr>
                <w:rFonts w:asciiTheme="minorHAnsi" w:hAnsiTheme="minorHAnsi"/>
                <w:color w:val="0D4093"/>
              </w:rPr>
              <w:t>i Legge 818/1984</w:t>
            </w:r>
          </w:p>
          <w:p w:rsidR="00D65295" w:rsidRDefault="00D65295" w:rsidP="00D65295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Ordine ingegneri della provincia di Torino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line="252" w:lineRule="exact"/>
              <w:ind w:right="1556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30</w:t>
            </w:r>
            <w:r w:rsidRPr="00010E00">
              <w:rPr>
                <w:rFonts w:asciiTheme="minorHAnsi" w:hAnsiTheme="minorHAnsi"/>
                <w:color w:val="0D4093"/>
                <w:spacing w:val="-8"/>
                <w:position w:val="1"/>
                <w:sz w:val="18"/>
                <w:szCs w:val="18"/>
              </w:rPr>
              <w:t>/</w:t>
            </w: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06</w:t>
            </w:r>
            <w:r w:rsidRPr="00010E00">
              <w:rPr>
                <w:rFonts w:asciiTheme="minorHAnsi" w:hAnsiTheme="minorHAnsi"/>
                <w:color w:val="0D4093"/>
                <w:spacing w:val="-8"/>
                <w:position w:val="1"/>
                <w:sz w:val="18"/>
                <w:szCs w:val="18"/>
              </w:rPr>
              <w:t>/</w:t>
            </w: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199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>9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 w:rsidRPr="00010E00">
              <w:rPr>
                <w:rFonts w:asciiTheme="minorHAnsi" w:hAnsiTheme="minorHAnsi"/>
                <w:color w:val="0D4093"/>
                <w:spacing w:val="-8"/>
              </w:rPr>
              <w:t>A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b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l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ita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z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ion</w:t>
            </w:r>
            <w:r w:rsidRPr="00010E00">
              <w:rPr>
                <w:rFonts w:asciiTheme="minorHAnsi" w:hAnsiTheme="minorHAnsi"/>
                <w:color w:val="0D4093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a</w:t>
            </w:r>
            <w:r w:rsidRPr="00010E00">
              <w:rPr>
                <w:rFonts w:asciiTheme="minorHAnsi" w:hAnsiTheme="minorHAnsi"/>
                <w:color w:val="0D4093"/>
              </w:rPr>
              <w:t>l</w:t>
            </w:r>
            <w:r w:rsidRPr="00010E00">
              <w:rPr>
                <w:rFonts w:asciiTheme="minorHAnsi" w:hAnsiTheme="minorHAnsi"/>
                <w:color w:val="0D4093"/>
                <w:spacing w:val="-10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oo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dina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m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ent</w:t>
            </w:r>
            <w:r w:rsidRPr="00010E00">
              <w:rPr>
                <w:rFonts w:asciiTheme="minorHAnsi" w:hAnsiTheme="minorHAnsi"/>
                <w:color w:val="0D4093"/>
              </w:rPr>
              <w:t>o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pe</w:t>
            </w:r>
            <w:r w:rsidRPr="00010E00">
              <w:rPr>
                <w:rFonts w:asciiTheme="minorHAnsi" w:hAnsiTheme="minorHAnsi"/>
                <w:color w:val="0D4093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11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l</w:t>
            </w:r>
            <w:r w:rsidRPr="00010E00">
              <w:rPr>
                <w:rFonts w:asciiTheme="minorHAnsi" w:hAnsiTheme="minorHAnsi"/>
                <w:color w:val="0D4093"/>
              </w:rPr>
              <w:t>a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s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u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zz</w:t>
            </w:r>
            <w:r w:rsidRPr="00010E00">
              <w:rPr>
                <w:rFonts w:asciiTheme="minorHAnsi" w:hAnsiTheme="minorHAnsi"/>
                <w:color w:val="0D4093"/>
              </w:rPr>
              <w:t>a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ne</w:t>
            </w:r>
            <w:r w:rsidRPr="00010E00">
              <w:rPr>
                <w:rFonts w:asciiTheme="minorHAnsi" w:hAnsiTheme="minorHAnsi"/>
                <w:color w:val="0D4093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13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antie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13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d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il</w:t>
            </w:r>
            <w:r w:rsidRPr="00010E00">
              <w:rPr>
                <w:rFonts w:asciiTheme="minorHAnsi" w:hAnsiTheme="minorHAnsi"/>
                <w:color w:val="0D4093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10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</w:rPr>
              <w:t xml:space="preserve">n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fa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s</w:t>
            </w:r>
            <w:r w:rsidRPr="00010E00">
              <w:rPr>
                <w:rFonts w:asciiTheme="minorHAnsi" w:hAnsiTheme="minorHAnsi"/>
                <w:color w:val="0D4093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d</w:t>
            </w:r>
            <w:r w:rsidRPr="00010E00">
              <w:rPr>
                <w:rFonts w:asciiTheme="minorHAnsi" w:hAnsiTheme="minorHAnsi"/>
                <w:color w:val="0D4093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p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oge</w:t>
            </w:r>
            <w:r w:rsidRPr="00010E00">
              <w:rPr>
                <w:rFonts w:asciiTheme="minorHAnsi" w:hAnsiTheme="minorHAnsi"/>
                <w:color w:val="0D4093"/>
                <w:spacing w:val="-9"/>
              </w:rPr>
              <w:t>t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ta</w:t>
            </w:r>
            <w:r w:rsidRPr="00010E00">
              <w:rPr>
                <w:rFonts w:asciiTheme="minorHAnsi" w:hAnsiTheme="minorHAnsi"/>
                <w:color w:val="0D4093"/>
                <w:spacing w:val="-4"/>
              </w:rPr>
              <w:t>z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ion</w:t>
            </w:r>
            <w:r w:rsidRPr="00010E00">
              <w:rPr>
                <w:rFonts w:asciiTheme="minorHAnsi" w:hAnsiTheme="minorHAnsi"/>
                <w:color w:val="0D4093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0D4093"/>
              </w:rPr>
              <w:t>d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s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u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z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on</w:t>
            </w:r>
            <w:r w:rsidRPr="00010E00">
              <w:rPr>
                <w:rFonts w:asciiTheme="minorHAnsi" w:hAnsiTheme="minorHAnsi"/>
                <w:color w:val="0D4093"/>
              </w:rPr>
              <w:t>e)</w:t>
            </w:r>
          </w:p>
          <w:p w:rsidR="00D65295" w:rsidRDefault="00D65295" w:rsidP="00D65295">
            <w:pPr>
              <w:pStyle w:val="Corpotesto"/>
              <w:spacing w:before="54"/>
              <w:rPr>
                <w:rFonts w:asciiTheme="minorHAnsi" w:hAnsiTheme="minorHAnsi"/>
                <w:color w:val="3E3937"/>
              </w:rPr>
            </w:pP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.I.</w:t>
            </w:r>
            <w:r w:rsidRPr="00010E00">
              <w:rPr>
                <w:rFonts w:asciiTheme="minorHAnsi" w:hAnsiTheme="minorHAnsi"/>
                <w:color w:val="3E3937"/>
                <w:spacing w:val="-32"/>
              </w:rPr>
              <w:t>P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.E.</w:t>
            </w:r>
            <w:r w:rsidRPr="00010E00">
              <w:rPr>
                <w:rFonts w:asciiTheme="minorHAnsi" w:hAnsiTheme="minorHAnsi"/>
                <w:color w:val="3E3937"/>
                <w:spacing w:val="-27"/>
              </w:rPr>
              <w:t>T</w:t>
            </w:r>
            <w:r w:rsidRPr="00010E00">
              <w:rPr>
                <w:rFonts w:asciiTheme="minorHAnsi" w:hAnsiTheme="minorHAnsi"/>
                <w:color w:val="3E3937"/>
              </w:rPr>
              <w:t>.</w:t>
            </w:r>
            <w:r w:rsidRPr="00010E00">
              <w:rPr>
                <w:rFonts w:asciiTheme="minorHAnsi" w:hAnsiTheme="minorHAnsi"/>
                <w:color w:val="3E3937"/>
                <w:spacing w:val="-13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27"/>
              </w:rPr>
              <w:t>T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n</w:t>
            </w:r>
            <w:r w:rsidRPr="00010E00">
              <w:rPr>
                <w:rFonts w:asciiTheme="minorHAnsi" w:hAnsiTheme="minorHAnsi"/>
                <w:color w:val="3E3937"/>
              </w:rPr>
              <w:t>o</w:t>
            </w:r>
          </w:p>
          <w:p w:rsidR="00D65295" w:rsidRPr="00010E00" w:rsidRDefault="00D65295" w:rsidP="00D65295">
            <w:pPr>
              <w:pStyle w:val="Corpotesto"/>
              <w:spacing w:before="54"/>
              <w:rPr>
                <w:rFonts w:asciiTheme="minorHAnsi" w:hAnsiTheme="minorHAnsi"/>
              </w:rPr>
            </w:pPr>
          </w:p>
          <w:p w:rsidR="00D65295" w:rsidRPr="00010E00" w:rsidRDefault="00D65295" w:rsidP="00D65295">
            <w:pPr>
              <w:pStyle w:val="Titolo1"/>
              <w:tabs>
                <w:tab w:val="left" w:pos="2945"/>
              </w:tabs>
              <w:spacing w:before="72"/>
              <w:ind w:right="2132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lastRenderedPageBreak/>
              <w:t>15</w:t>
            </w:r>
            <w:r w:rsidRPr="00010E00">
              <w:rPr>
                <w:rFonts w:asciiTheme="minorHAnsi" w:hAnsiTheme="minorHAnsi"/>
                <w:color w:val="0D4093"/>
                <w:spacing w:val="-8"/>
                <w:position w:val="1"/>
                <w:sz w:val="18"/>
                <w:szCs w:val="18"/>
              </w:rPr>
              <w:t>/</w:t>
            </w: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12</w:t>
            </w:r>
            <w:r w:rsidRPr="00010E00">
              <w:rPr>
                <w:rFonts w:asciiTheme="minorHAnsi" w:hAnsiTheme="minorHAnsi"/>
                <w:color w:val="0D4093"/>
                <w:spacing w:val="-8"/>
                <w:position w:val="1"/>
                <w:sz w:val="18"/>
                <w:szCs w:val="18"/>
              </w:rPr>
              <w:t>/</w:t>
            </w:r>
            <w:r w:rsidRPr="00010E00">
              <w:rPr>
                <w:rFonts w:asciiTheme="minorHAnsi" w:hAnsiTheme="minorHAnsi"/>
                <w:color w:val="0D4093"/>
                <w:spacing w:val="-7"/>
                <w:position w:val="1"/>
                <w:sz w:val="18"/>
                <w:szCs w:val="18"/>
              </w:rPr>
              <w:t>199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>8</w:t>
            </w:r>
            <w:r w:rsidRPr="00010E00">
              <w:rPr>
                <w:rFonts w:asciiTheme="minorHAnsi" w:hAnsiTheme="minorHAnsi"/>
                <w:color w:val="0D4093"/>
                <w:position w:val="1"/>
                <w:sz w:val="18"/>
                <w:szCs w:val="18"/>
              </w:rPr>
              <w:tab/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D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iplo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m</w:t>
            </w:r>
            <w:r w:rsidRPr="00010E00">
              <w:rPr>
                <w:rFonts w:asciiTheme="minorHAnsi" w:hAnsiTheme="minorHAnsi"/>
                <w:color w:val="0D4093"/>
              </w:rPr>
              <w:t>a</w:t>
            </w:r>
            <w:r w:rsidRPr="00010E00">
              <w:rPr>
                <w:rFonts w:asciiTheme="minorHAnsi" w:hAnsiTheme="minorHAnsi"/>
                <w:color w:val="0D4093"/>
                <w:spacing w:val="-10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Uni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v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rs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ita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</w:rPr>
              <w:t>o</w:t>
            </w:r>
            <w:r w:rsidRPr="00010E00">
              <w:rPr>
                <w:rFonts w:asciiTheme="minorHAnsi" w:hAnsiTheme="minorHAnsi"/>
                <w:color w:val="0D4093"/>
                <w:spacing w:val="-11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</w:rPr>
              <w:t>n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Ingeg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n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</w:rPr>
              <w:t>a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de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l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l</w:t>
            </w:r>
            <w:r w:rsidRPr="00010E00">
              <w:rPr>
                <w:rFonts w:asciiTheme="minorHAnsi" w:hAnsiTheme="minorHAnsi"/>
                <w:color w:val="0D4093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11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inf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a</w:t>
            </w:r>
            <w:r w:rsidRPr="00010E00">
              <w:rPr>
                <w:rFonts w:asciiTheme="minorHAnsi" w:hAnsiTheme="minorHAnsi"/>
                <w:color w:val="0D4093"/>
                <w:spacing w:val="-8"/>
              </w:rPr>
              <w:t>s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t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u</w:t>
            </w:r>
            <w:r w:rsidRPr="00010E00">
              <w:rPr>
                <w:rFonts w:asciiTheme="minorHAnsi" w:hAnsiTheme="minorHAnsi"/>
                <w:color w:val="0D4093"/>
                <w:spacing w:val="-9"/>
              </w:rPr>
              <w:t>t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tu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o</w:t>
            </w:r>
            <w:r w:rsidRPr="00010E00">
              <w:rPr>
                <w:rFonts w:asciiTheme="minorHAnsi" w:hAnsiTheme="minorHAnsi"/>
                <w:color w:val="0D4093"/>
              </w:rPr>
              <w:t xml:space="preserve">n 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o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ienta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m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ent</w:t>
            </w:r>
            <w:r w:rsidRPr="00010E00">
              <w:rPr>
                <w:rFonts w:asciiTheme="minorHAnsi" w:hAnsiTheme="minorHAnsi"/>
                <w:color w:val="0D4093"/>
              </w:rPr>
              <w:t>o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8"/>
              </w:rPr>
              <w:t>"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Co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s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t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u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z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io</w:t>
            </w:r>
            <w:r w:rsidRPr="00010E00">
              <w:rPr>
                <w:rFonts w:asciiTheme="minorHAnsi" w:hAnsiTheme="minorHAnsi"/>
                <w:color w:val="0D4093"/>
                <w:spacing w:val="-5"/>
              </w:rPr>
              <w:t>n</w:t>
            </w:r>
            <w:r w:rsidRPr="00010E00">
              <w:rPr>
                <w:rFonts w:asciiTheme="minorHAnsi" w:hAnsiTheme="minorHAnsi"/>
                <w:color w:val="0D4093"/>
              </w:rPr>
              <w:t>i</w:t>
            </w:r>
            <w:r w:rsidRPr="00010E00">
              <w:rPr>
                <w:rFonts w:asciiTheme="minorHAnsi" w:hAnsiTheme="minorHAnsi"/>
                <w:color w:val="0D4093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</w:rPr>
              <w:t>e</w:t>
            </w:r>
            <w:r w:rsidRPr="00010E00">
              <w:rPr>
                <w:rFonts w:asciiTheme="minorHAnsi" w:hAnsiTheme="minorHAnsi"/>
                <w:color w:val="0D4093"/>
                <w:spacing w:val="-11"/>
              </w:rPr>
              <w:t xml:space="preserve"> 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antie</w:t>
            </w:r>
            <w:r w:rsidRPr="00010E00">
              <w:rPr>
                <w:rFonts w:asciiTheme="minorHAnsi" w:hAnsiTheme="minorHAnsi"/>
                <w:color w:val="0D4093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0D4093"/>
                <w:spacing w:val="-7"/>
              </w:rPr>
              <w:t>i</w:t>
            </w:r>
            <w:r w:rsidRPr="00010E00">
              <w:rPr>
                <w:rFonts w:asciiTheme="minorHAnsi" w:hAnsiTheme="minorHAnsi"/>
                <w:color w:val="0D4093"/>
              </w:rPr>
              <w:t>"</w:t>
            </w:r>
          </w:p>
          <w:p w:rsidR="00D65295" w:rsidRDefault="00D65295" w:rsidP="00D65295">
            <w:pPr>
              <w:pStyle w:val="Corpotesto"/>
              <w:spacing w:before="55"/>
              <w:rPr>
                <w:rFonts w:asciiTheme="minorHAnsi" w:hAnsiTheme="minorHAnsi"/>
                <w:color w:val="3E3937"/>
              </w:rPr>
            </w:pPr>
            <w:r w:rsidRPr="00010E00">
              <w:rPr>
                <w:rFonts w:asciiTheme="minorHAnsi" w:hAnsiTheme="minorHAnsi"/>
                <w:color w:val="3E3937"/>
                <w:spacing w:val="-8"/>
              </w:rPr>
              <w:t>P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li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010E00">
              <w:rPr>
                <w:rFonts w:asciiTheme="minorHAnsi" w:hAnsiTheme="minorHAnsi"/>
                <w:color w:val="3E393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11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d</w:t>
            </w:r>
            <w:r w:rsidRPr="00010E00">
              <w:rPr>
                <w:rFonts w:asciiTheme="minorHAnsi" w:hAnsiTheme="minorHAnsi"/>
                <w:color w:val="3E3937"/>
              </w:rPr>
              <w:t>i</w:t>
            </w:r>
            <w:r w:rsidRPr="00010E00">
              <w:rPr>
                <w:rFonts w:asciiTheme="minorHAnsi" w:hAnsiTheme="minorHAnsi"/>
                <w:color w:val="3E3937"/>
                <w:spacing w:val="-17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27"/>
              </w:rPr>
              <w:t>T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n</w:t>
            </w:r>
            <w:r w:rsidRPr="00010E00">
              <w:rPr>
                <w:rFonts w:asciiTheme="minorHAnsi" w:hAnsiTheme="minorHAnsi"/>
                <w:color w:val="3E3937"/>
              </w:rPr>
              <w:t>o</w:t>
            </w:r>
          </w:p>
          <w:p w:rsidR="00D65295" w:rsidRPr="00010E00" w:rsidRDefault="00D65295" w:rsidP="00D65295">
            <w:pPr>
              <w:pStyle w:val="Corpotesto"/>
              <w:spacing w:before="55"/>
              <w:rPr>
                <w:rFonts w:asciiTheme="minorHAnsi" w:hAnsiTheme="minorHAnsi"/>
              </w:rPr>
            </w:pPr>
          </w:p>
          <w:p w:rsidR="00D65295" w:rsidRPr="00D65295" w:rsidRDefault="00D65295" w:rsidP="00D65295">
            <w:pPr>
              <w:tabs>
                <w:tab w:val="left" w:pos="2945"/>
              </w:tabs>
              <w:rPr>
                <w:rFonts w:eastAsia="Arial" w:cs="Arial"/>
                <w:b/>
              </w:rPr>
            </w:pPr>
            <w:r>
              <w:rPr>
                <w:rFonts w:eastAsia="Arial" w:cs="Arial"/>
                <w:color w:val="0D4093"/>
                <w:spacing w:val="-7"/>
                <w:position w:val="1"/>
                <w:sz w:val="18"/>
                <w:szCs w:val="18"/>
              </w:rPr>
              <w:t xml:space="preserve">                             </w:t>
            </w:r>
            <w:r w:rsidRPr="00D65295">
              <w:rPr>
                <w:rFonts w:eastAsia="Arial" w:cs="Arial"/>
                <w:b/>
                <w:color w:val="0D4093"/>
                <w:spacing w:val="-7"/>
                <w:position w:val="1"/>
                <w:sz w:val="18"/>
                <w:szCs w:val="18"/>
              </w:rPr>
              <w:t>26</w:t>
            </w:r>
            <w:r w:rsidRPr="00D65295">
              <w:rPr>
                <w:rFonts w:eastAsia="Arial" w:cs="Arial"/>
                <w:b/>
                <w:color w:val="0D4093"/>
                <w:spacing w:val="-8"/>
                <w:position w:val="1"/>
                <w:sz w:val="18"/>
                <w:szCs w:val="18"/>
              </w:rPr>
              <w:t>/</w:t>
            </w:r>
            <w:r w:rsidRPr="00D65295">
              <w:rPr>
                <w:rFonts w:eastAsia="Arial" w:cs="Arial"/>
                <w:b/>
                <w:color w:val="0D4093"/>
                <w:spacing w:val="-7"/>
                <w:position w:val="1"/>
                <w:sz w:val="18"/>
                <w:szCs w:val="18"/>
              </w:rPr>
              <w:t>07</w:t>
            </w:r>
            <w:r w:rsidRPr="00D65295">
              <w:rPr>
                <w:rFonts w:eastAsia="Arial" w:cs="Arial"/>
                <w:b/>
                <w:color w:val="0D4093"/>
                <w:spacing w:val="-8"/>
                <w:position w:val="1"/>
                <w:sz w:val="18"/>
                <w:szCs w:val="18"/>
              </w:rPr>
              <w:t>/</w:t>
            </w:r>
            <w:r w:rsidRPr="00D65295">
              <w:rPr>
                <w:rFonts w:eastAsia="Arial" w:cs="Arial"/>
                <w:b/>
                <w:color w:val="0D4093"/>
                <w:spacing w:val="-7"/>
                <w:position w:val="1"/>
                <w:sz w:val="18"/>
                <w:szCs w:val="18"/>
              </w:rPr>
              <w:t>199</w:t>
            </w:r>
            <w:r w:rsidRPr="00D65295">
              <w:rPr>
                <w:rFonts w:eastAsia="Arial" w:cs="Arial"/>
                <w:b/>
                <w:color w:val="0D4093"/>
                <w:position w:val="1"/>
                <w:sz w:val="18"/>
                <w:szCs w:val="18"/>
              </w:rPr>
              <w:t>4</w:t>
            </w:r>
            <w:r w:rsidRPr="00D65295">
              <w:rPr>
                <w:rFonts w:eastAsia="Arial" w:cs="Arial"/>
                <w:b/>
                <w:color w:val="0D4093"/>
                <w:position w:val="1"/>
                <w:sz w:val="18"/>
                <w:szCs w:val="18"/>
              </w:rPr>
              <w:tab/>
            </w:r>
            <w:r w:rsidRPr="00D65295">
              <w:rPr>
                <w:rFonts w:eastAsia="Arial" w:cs="Arial"/>
                <w:b/>
                <w:color w:val="0D4093"/>
                <w:spacing w:val="-6"/>
              </w:rPr>
              <w:t>M</w:t>
            </w:r>
            <w:r w:rsidRPr="00D65295">
              <w:rPr>
                <w:rFonts w:eastAsia="Arial" w:cs="Arial"/>
                <w:b/>
                <w:color w:val="0D4093"/>
                <w:spacing w:val="-7"/>
              </w:rPr>
              <w:t>at</w:t>
            </w:r>
            <w:r w:rsidRPr="00D65295">
              <w:rPr>
                <w:rFonts w:eastAsia="Arial" w:cs="Arial"/>
                <w:b/>
                <w:color w:val="0D4093"/>
                <w:spacing w:val="-9"/>
              </w:rPr>
              <w:t>u</w:t>
            </w:r>
            <w:r w:rsidRPr="00D65295">
              <w:rPr>
                <w:rFonts w:eastAsia="Arial" w:cs="Arial"/>
                <w:b/>
                <w:color w:val="0D4093"/>
                <w:spacing w:val="-6"/>
              </w:rPr>
              <w:t>r</w:t>
            </w:r>
            <w:r w:rsidRPr="00D65295">
              <w:rPr>
                <w:rFonts w:eastAsia="Arial" w:cs="Arial"/>
                <w:b/>
                <w:color w:val="0D4093"/>
                <w:spacing w:val="-7"/>
              </w:rPr>
              <w:t>it</w:t>
            </w:r>
            <w:r w:rsidRPr="00D65295">
              <w:rPr>
                <w:rFonts w:eastAsia="Arial" w:cs="Arial"/>
                <w:b/>
                <w:color w:val="0D4093"/>
              </w:rPr>
              <w:t>à</w:t>
            </w:r>
            <w:r w:rsidRPr="00D65295">
              <w:rPr>
                <w:rFonts w:eastAsia="Arial" w:cs="Arial"/>
                <w:b/>
                <w:color w:val="0D4093"/>
                <w:spacing w:val="-11"/>
              </w:rPr>
              <w:t xml:space="preserve"> </w:t>
            </w:r>
            <w:r w:rsidRPr="00D65295">
              <w:rPr>
                <w:rFonts w:eastAsia="Arial" w:cs="Arial"/>
                <w:b/>
                <w:color w:val="0D4093"/>
                <w:spacing w:val="-8"/>
              </w:rPr>
              <w:t>S</w:t>
            </w:r>
            <w:r w:rsidRPr="00D65295">
              <w:rPr>
                <w:rFonts w:eastAsia="Arial" w:cs="Arial"/>
                <w:b/>
                <w:color w:val="0D4093"/>
                <w:spacing w:val="-6"/>
              </w:rPr>
              <w:t>c</w:t>
            </w:r>
            <w:r w:rsidRPr="00D65295">
              <w:rPr>
                <w:rFonts w:eastAsia="Arial" w:cs="Arial"/>
                <w:b/>
                <w:color w:val="0D4093"/>
                <w:spacing w:val="-5"/>
              </w:rPr>
              <w:t>i</w:t>
            </w:r>
            <w:r w:rsidRPr="00D65295">
              <w:rPr>
                <w:rFonts w:eastAsia="Arial" w:cs="Arial"/>
                <w:b/>
                <w:color w:val="0D4093"/>
                <w:spacing w:val="-7"/>
              </w:rPr>
              <w:t>entifi</w:t>
            </w:r>
            <w:r w:rsidRPr="00D65295">
              <w:rPr>
                <w:rFonts w:eastAsia="Arial" w:cs="Arial"/>
                <w:b/>
                <w:color w:val="0D4093"/>
                <w:spacing w:val="-6"/>
              </w:rPr>
              <w:t>c</w:t>
            </w:r>
            <w:r w:rsidRPr="00D65295">
              <w:rPr>
                <w:rFonts w:eastAsia="Arial" w:cs="Arial"/>
                <w:b/>
                <w:color w:val="0D4093"/>
              </w:rPr>
              <w:t>a</w:t>
            </w:r>
          </w:p>
          <w:p w:rsidR="00EA4365" w:rsidRPr="00D65295" w:rsidRDefault="00D65295" w:rsidP="00D65295">
            <w:pPr>
              <w:pStyle w:val="Corpotesto"/>
              <w:spacing w:before="56"/>
              <w:rPr>
                <w:rFonts w:asciiTheme="minorHAnsi" w:hAnsiTheme="minorHAnsi"/>
              </w:rPr>
            </w:pPr>
            <w:r w:rsidRPr="00010E00">
              <w:rPr>
                <w:rFonts w:asciiTheme="minorHAnsi" w:hAnsiTheme="minorHAnsi"/>
                <w:color w:val="3E3937"/>
                <w:spacing w:val="-7"/>
              </w:rPr>
              <w:t>L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e</w:t>
            </w:r>
            <w:r w:rsidRPr="00010E00">
              <w:rPr>
                <w:rFonts w:asciiTheme="minorHAnsi" w:hAnsiTheme="minorHAnsi"/>
                <w:color w:val="3E393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12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sci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en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ti</w:t>
            </w:r>
            <w:r w:rsidRPr="00010E00">
              <w:rPr>
                <w:rFonts w:asciiTheme="minorHAnsi" w:hAnsiTheme="minorHAnsi"/>
                <w:color w:val="3E3937"/>
                <w:spacing w:val="-5"/>
              </w:rPr>
              <w:t>f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010E00">
              <w:rPr>
                <w:rFonts w:asciiTheme="minorHAnsi" w:hAnsiTheme="minorHAnsi"/>
                <w:color w:val="3E393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13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E</w:t>
            </w:r>
            <w:r w:rsidRPr="00010E00">
              <w:rPr>
                <w:rFonts w:asciiTheme="minorHAnsi" w:hAnsiTheme="minorHAnsi"/>
                <w:color w:val="3E3937"/>
              </w:rPr>
              <w:t>.</w:t>
            </w:r>
            <w:r w:rsidRPr="00010E00">
              <w:rPr>
                <w:rFonts w:asciiTheme="minorHAnsi" w:hAnsiTheme="minorHAnsi"/>
                <w:color w:val="3E3937"/>
                <w:spacing w:val="-13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M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j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ana</w:t>
            </w:r>
            <w:r w:rsidRPr="00010E00">
              <w:rPr>
                <w:rFonts w:asciiTheme="minorHAnsi" w:hAnsiTheme="minorHAnsi"/>
                <w:color w:val="3E3937"/>
              </w:rPr>
              <w:t>,</w:t>
            </w:r>
            <w:r w:rsidRPr="00010E00">
              <w:rPr>
                <w:rFonts w:asciiTheme="minorHAnsi" w:hAnsiTheme="minorHAnsi"/>
                <w:color w:val="3E3937"/>
                <w:spacing w:val="-15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27"/>
              </w:rPr>
              <w:t>T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</w:t>
            </w:r>
            <w:r w:rsidRPr="00010E00">
              <w:rPr>
                <w:rFonts w:asciiTheme="minorHAnsi" w:hAnsiTheme="minorHAnsi"/>
                <w:color w:val="3E3937"/>
                <w:spacing w:val="-7"/>
              </w:rPr>
              <w:t>n</w:t>
            </w:r>
            <w:r w:rsidRPr="00010E00">
              <w:rPr>
                <w:rFonts w:asciiTheme="minorHAnsi" w:hAnsiTheme="minorHAnsi"/>
                <w:color w:val="3E3937"/>
              </w:rPr>
              <w:t>o</w:t>
            </w: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A4365" w:rsidRDefault="00FF26AE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eastAsia="Arial" w:cs="Arial"/>
                <w:color w:val="0D4093"/>
                <w:spacing w:val="-7"/>
                <w:sz w:val="20"/>
                <w:szCs w:val="20"/>
              </w:rPr>
              <w:t xml:space="preserve"> 17/01/2011 ad oggi: </w:t>
            </w:r>
            <w:r w:rsidRPr="000135D3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 xml:space="preserve">Socio/ Titolare della </w:t>
            </w:r>
            <w:proofErr w:type="spellStart"/>
            <w:r w:rsidRPr="000135D3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Mawingegneria</w:t>
            </w:r>
            <w:proofErr w:type="spellEnd"/>
            <w:r w:rsidRPr="000135D3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 xml:space="preserve"> S.r.l. con sede in Via Pinerolo n.56, 10045 Piossasco (</w:t>
            </w:r>
            <w:r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To</w:t>
            </w:r>
            <w:r w:rsidRPr="000135D3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)</w:t>
            </w:r>
          </w:p>
          <w:p w:rsid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FF26AE" w:rsidRPr="00F40617" w:rsidRDefault="00FF26AE" w:rsidP="00FF26AE">
            <w:pPr>
              <w:pStyle w:val="TableParagraph"/>
              <w:spacing w:before="32" w:line="276" w:lineRule="auto"/>
              <w:ind w:left="72" w:right="71"/>
              <w:jc w:val="both"/>
              <w:rPr>
                <w:rFonts w:eastAsia="Arial"/>
                <w:color w:val="548DD4" w:themeColor="text2" w:themeTint="99"/>
                <w:spacing w:val="-8"/>
                <w:sz w:val="20"/>
                <w:szCs w:val="20"/>
              </w:rPr>
            </w:pPr>
            <w:r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Dal 02/02/2004 al 17/01/2011</w:t>
            </w:r>
          </w:p>
          <w:p w:rsidR="00FF26AE" w:rsidRPr="00FF26AE" w:rsidRDefault="00FF26AE" w:rsidP="00FF26AE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FF26AE">
              <w:rPr>
                <w:rFonts w:asciiTheme="minorHAnsi" w:hAnsiTheme="minorHAnsi"/>
                <w:color w:val="3E3937"/>
                <w:spacing w:val="-6"/>
              </w:rPr>
              <w:t>Attività come libero professionista abilitato specializzato in Sicurezza nei Cantieri, Antincendio, sul lavoro, Progettazione architettonica</w:t>
            </w:r>
            <w:r>
              <w:rPr>
                <w:rFonts w:asciiTheme="minorHAnsi" w:hAnsiTheme="minorHAnsi"/>
                <w:color w:val="3E3937"/>
                <w:spacing w:val="-6"/>
              </w:rPr>
              <w:t>, Direzione lavori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, Progettazione energetica ed acustica con rapporti diretti con il cliente, imprese e ditte o con collaborazioni esterne con Studi Tecnici del settore.</w:t>
            </w:r>
          </w:p>
          <w:p w:rsidR="00FF26AE" w:rsidRDefault="00FF26AE" w:rsidP="00FF26AE">
            <w:pPr>
              <w:pStyle w:val="TableParagraph"/>
              <w:spacing w:before="32" w:line="276" w:lineRule="auto"/>
              <w:ind w:left="72" w:right="71"/>
              <w:jc w:val="both"/>
              <w:rPr>
                <w:rFonts w:eastAsia="Arial"/>
                <w:color w:val="3E3937"/>
                <w:spacing w:val="-8"/>
                <w:sz w:val="18"/>
                <w:szCs w:val="18"/>
              </w:rPr>
            </w:pPr>
          </w:p>
          <w:p w:rsidR="00FF26AE" w:rsidRPr="0077102C" w:rsidRDefault="00FF26AE" w:rsidP="00FF26AE">
            <w:pPr>
              <w:pStyle w:val="TableParagraph"/>
              <w:spacing w:before="32"/>
              <w:rPr>
                <w:rFonts w:eastAsia="Arial" w:cs="Arial"/>
                <w:color w:val="0D4093"/>
                <w:spacing w:val="-7"/>
                <w:sz w:val="20"/>
                <w:szCs w:val="20"/>
              </w:rPr>
            </w:pPr>
            <w:r>
              <w:rPr>
                <w:rFonts w:eastAsia="Arial" w:cs="Arial"/>
                <w:color w:val="0D4093"/>
                <w:spacing w:val="-7"/>
                <w:sz w:val="20"/>
                <w:szCs w:val="20"/>
              </w:rPr>
              <w:t xml:space="preserve">Dal 02/04/2001 al </w:t>
            </w:r>
            <w:r w:rsidRPr="0077102C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16/06/2003</w:t>
            </w:r>
          </w:p>
          <w:p w:rsidR="00FF26AE" w:rsidRDefault="00FF26AE" w:rsidP="00FF26AE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FF26AE">
              <w:rPr>
                <w:rFonts w:asciiTheme="minorHAnsi" w:hAnsiTheme="minorHAnsi"/>
                <w:color w:val="3E3937"/>
                <w:spacing w:val="-6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unto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on II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liv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 del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etto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m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me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rci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Stud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di Ingegne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a nel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di te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de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 S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ez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a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ul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v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o, nel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etto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 ed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(Dir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ett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iv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a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ant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ri)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, ant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end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(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tif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ati 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v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one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end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e 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ez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one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v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i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im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anti ant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endio, 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ani di Eme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genza, Va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uta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one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risc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h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end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</w:t>
            </w:r>
            <w:proofErr w:type="gramStart"/>
            <w:r w:rsidRPr="00FF26AE">
              <w:rPr>
                <w:rFonts w:asciiTheme="minorHAnsi" w:hAnsiTheme="minorHAnsi"/>
                <w:color w:val="3E3937"/>
                <w:spacing w:val="-6"/>
              </w:rPr>
              <w:t>) ,</w:t>
            </w:r>
            <w:proofErr w:type="gramEnd"/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ez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a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ul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v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(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Va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uta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oni dei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risc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h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, Va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uta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oni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ul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umo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e,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Risc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h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him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o) 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za 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imenta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(H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)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.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D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ente 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I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t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tuto di fo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rm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az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one po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t 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oma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 mate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 di S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zz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 e do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ente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nte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no p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o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e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Di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tte per 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i </w:t>
            </w:r>
            <w:proofErr w:type="gramStart"/>
            <w:r w:rsidRPr="00FF26AE">
              <w:rPr>
                <w:rFonts w:asciiTheme="minorHAnsi" w:hAnsiTheme="minorHAnsi"/>
                <w:color w:val="3E3937"/>
                <w:spacing w:val="-6"/>
              </w:rPr>
              <w:t>Ant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n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end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 ,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sic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u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z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za</w:t>
            </w:r>
            <w:proofErr w:type="gramEnd"/>
            <w:r w:rsidRPr="00FF26AE">
              <w:rPr>
                <w:rFonts w:asciiTheme="minorHAnsi" w:hAnsiTheme="minorHAnsi"/>
                <w:color w:val="3E3937"/>
                <w:spacing w:val="-6"/>
              </w:rPr>
              <w:t xml:space="preserve"> e fo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rm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az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i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one del pe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rs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ona</w:t>
            </w:r>
            <w:r w:rsidRPr="00010E00">
              <w:rPr>
                <w:rFonts w:asciiTheme="minorHAnsi" w:hAnsiTheme="minorHAnsi"/>
                <w:color w:val="3E3937"/>
                <w:spacing w:val="-6"/>
              </w:rPr>
              <w:t>l</w:t>
            </w:r>
            <w:r w:rsidRPr="00FF26AE">
              <w:rPr>
                <w:rFonts w:asciiTheme="minorHAnsi" w:hAnsiTheme="minorHAnsi"/>
                <w:color w:val="3E3937"/>
                <w:spacing w:val="-6"/>
              </w:rPr>
              <w:t>e.</w:t>
            </w:r>
          </w:p>
          <w:p w:rsidR="00FF26AE" w:rsidRDefault="00FF26AE" w:rsidP="00FF26AE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</w:p>
          <w:p w:rsidR="00FF26AE" w:rsidRPr="0077102C" w:rsidRDefault="00FF26AE" w:rsidP="00FF26AE">
            <w:pPr>
              <w:pStyle w:val="TableParagraph"/>
              <w:spacing w:before="32"/>
              <w:rPr>
                <w:rFonts w:eastAsia="Arial" w:cs="Arial"/>
                <w:color w:val="0D4093"/>
                <w:spacing w:val="-7"/>
                <w:sz w:val="20"/>
                <w:szCs w:val="20"/>
              </w:rPr>
            </w:pPr>
            <w:r>
              <w:rPr>
                <w:rFonts w:eastAsia="Arial" w:cs="Arial"/>
                <w:color w:val="0D4093"/>
                <w:spacing w:val="-7"/>
                <w:sz w:val="20"/>
                <w:szCs w:val="20"/>
              </w:rPr>
              <w:t xml:space="preserve">Dal </w:t>
            </w:r>
            <w:r w:rsidRPr="0077102C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01/09/1999</w:t>
            </w:r>
            <w:r>
              <w:rPr>
                <w:rFonts w:eastAsia="Arial" w:cs="Arial"/>
                <w:color w:val="0D4093"/>
                <w:spacing w:val="-7"/>
                <w:sz w:val="20"/>
                <w:szCs w:val="20"/>
              </w:rPr>
              <w:t xml:space="preserve"> al </w:t>
            </w:r>
            <w:r w:rsidRPr="0077102C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31/03/2001</w:t>
            </w:r>
          </w:p>
          <w:p w:rsidR="00FF26AE" w:rsidRDefault="00FF26AE" w:rsidP="00FF26AE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FF26AE">
              <w:rPr>
                <w:rFonts w:asciiTheme="minorHAnsi" w:hAnsiTheme="minorHAnsi"/>
                <w:color w:val="3E3937"/>
                <w:spacing w:val="-6"/>
              </w:rPr>
              <w:t>Libero professionista (collaborazione esterna) presso studi di geometri e di ingegneri per la redazione di Piani di Sicurezza nella fase di progettazione e per la coordinazione nella fase dell'esecuzione e presso Studio Tecnico specializzato in perizie assicurative.</w:t>
            </w:r>
          </w:p>
          <w:p w:rsidR="00FF26AE" w:rsidRDefault="00FF26AE" w:rsidP="00FF26AE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</w:p>
          <w:p w:rsidR="00FF26AE" w:rsidRDefault="00FF26AE" w:rsidP="00FF26AE">
            <w:pPr>
              <w:pStyle w:val="Corpotesto"/>
              <w:spacing w:before="54"/>
              <w:rPr>
                <w:rFonts w:eastAsia="Arial" w:cs="Arial"/>
                <w:color w:val="0D4093"/>
                <w:spacing w:val="-7"/>
                <w:sz w:val="20"/>
                <w:szCs w:val="20"/>
              </w:rPr>
            </w:pPr>
            <w:r>
              <w:rPr>
                <w:rFonts w:eastAsia="Arial" w:cs="Arial"/>
                <w:color w:val="0D4093"/>
                <w:spacing w:val="-7"/>
                <w:sz w:val="20"/>
                <w:szCs w:val="20"/>
              </w:rPr>
              <w:t xml:space="preserve">Dal 21/02/1999 al </w:t>
            </w:r>
            <w:r w:rsidRPr="0077102C">
              <w:rPr>
                <w:rFonts w:eastAsia="Arial" w:cs="Arial"/>
                <w:color w:val="0D4093"/>
                <w:spacing w:val="-7"/>
                <w:sz w:val="20"/>
                <w:szCs w:val="20"/>
              </w:rPr>
              <w:t>31/07/1999</w:t>
            </w:r>
          </w:p>
          <w:p w:rsidR="00FF26AE" w:rsidRPr="00FF26AE" w:rsidRDefault="00FF26AE" w:rsidP="00FF26AE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  <w:r w:rsidRPr="00010E00">
              <w:rPr>
                <w:rFonts w:asciiTheme="minorHAnsi" w:hAnsiTheme="minorHAnsi"/>
                <w:color w:val="3E3937"/>
                <w:spacing w:val="-8"/>
              </w:rPr>
              <w:t>I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mpiega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 xml:space="preserve">o a 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i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olo di collabora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z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ione coordina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a e con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inua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 xml:space="preserve">iva presso 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St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 xml:space="preserve">udio 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A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ssocia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o di ingegneria in cui mi sono occupa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o di proge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z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ione s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ru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urale e della reda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z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 xml:space="preserve">ione dei 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P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 xml:space="preserve">iani di 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S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icurez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z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 xml:space="preserve">a in 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f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ase di proge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tt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a</w:t>
            </w:r>
            <w:r w:rsidRPr="00010E00">
              <w:rPr>
                <w:rFonts w:asciiTheme="minorHAnsi" w:hAnsiTheme="minorHAnsi"/>
                <w:color w:val="3E3937"/>
                <w:spacing w:val="-8"/>
              </w:rPr>
              <w:t>z</w:t>
            </w:r>
            <w:r w:rsidRPr="0077102C">
              <w:rPr>
                <w:rFonts w:asciiTheme="minorHAnsi" w:hAnsiTheme="minorHAnsi"/>
                <w:color w:val="3E3937"/>
                <w:spacing w:val="-8"/>
              </w:rPr>
              <w:t>ione.</w:t>
            </w:r>
          </w:p>
          <w:p w:rsidR="00FF26AE" w:rsidRPr="00FF26AE" w:rsidRDefault="00FF26AE" w:rsidP="00FF26AE">
            <w:pPr>
              <w:pStyle w:val="Corpotesto"/>
              <w:spacing w:before="54"/>
              <w:rPr>
                <w:rFonts w:asciiTheme="minorHAnsi" w:hAnsiTheme="minorHAnsi"/>
                <w:color w:val="3E3937"/>
                <w:spacing w:val="-6"/>
              </w:rPr>
            </w:pPr>
          </w:p>
          <w:p w:rsidR="00FF26AE" w:rsidRDefault="00FF26AE" w:rsidP="00FF26AE">
            <w:pPr>
              <w:pStyle w:val="Corpotesto"/>
              <w:spacing w:before="1" w:line="360" w:lineRule="auto"/>
              <w:ind w:right="866"/>
              <w:rPr>
                <w:rFonts w:cs="Arial"/>
                <w:color w:val="3E3937"/>
              </w:rPr>
            </w:pPr>
            <w:r w:rsidRPr="00175720">
              <w:rPr>
                <w:rFonts w:cs="Arial"/>
                <w:color w:val="3E3937"/>
                <w:spacing w:val="-6"/>
              </w:rPr>
              <w:t>C</w:t>
            </w:r>
            <w:r w:rsidRPr="00175720">
              <w:rPr>
                <w:rFonts w:cs="Arial"/>
                <w:color w:val="3E3937"/>
                <w:spacing w:val="-7"/>
              </w:rPr>
              <w:t>oo</w:t>
            </w:r>
            <w:r w:rsidRPr="00175720">
              <w:rPr>
                <w:rFonts w:cs="Arial"/>
                <w:color w:val="3E3937"/>
                <w:spacing w:val="-6"/>
              </w:rPr>
              <w:t>r</w:t>
            </w:r>
            <w:r w:rsidRPr="00175720">
              <w:rPr>
                <w:rFonts w:cs="Arial"/>
                <w:color w:val="3E3937"/>
                <w:spacing w:val="-7"/>
              </w:rPr>
              <w:t>d</w:t>
            </w:r>
            <w:r w:rsidRPr="00175720">
              <w:rPr>
                <w:rFonts w:cs="Arial"/>
                <w:color w:val="3E3937"/>
                <w:spacing w:val="-6"/>
              </w:rPr>
              <w:t>i</w:t>
            </w:r>
            <w:r w:rsidRPr="00175720">
              <w:rPr>
                <w:rFonts w:cs="Arial"/>
                <w:color w:val="3E3937"/>
                <w:spacing w:val="-7"/>
              </w:rPr>
              <w:t>na</w:t>
            </w:r>
            <w:r w:rsidRPr="00175720">
              <w:rPr>
                <w:rFonts w:cs="Arial"/>
                <w:color w:val="3E3937"/>
                <w:spacing w:val="-8"/>
              </w:rPr>
              <w:t>t</w:t>
            </w:r>
            <w:r w:rsidRPr="00175720">
              <w:rPr>
                <w:rFonts w:cs="Arial"/>
                <w:color w:val="3E3937"/>
                <w:spacing w:val="-7"/>
              </w:rPr>
              <w:t>o</w:t>
            </w:r>
            <w:r w:rsidRPr="00175720">
              <w:rPr>
                <w:rFonts w:cs="Arial"/>
                <w:color w:val="3E3937"/>
                <w:spacing w:val="-6"/>
              </w:rPr>
              <w:t>r</w:t>
            </w:r>
            <w:r w:rsidRPr="00175720">
              <w:rPr>
                <w:rFonts w:cs="Arial"/>
                <w:color w:val="3E3937"/>
                <w:spacing w:val="-7"/>
              </w:rPr>
              <w:t>e</w:t>
            </w:r>
            <w:r>
              <w:rPr>
                <w:rFonts w:cs="Arial"/>
                <w:color w:val="3E3937"/>
                <w:spacing w:val="-7"/>
              </w:rPr>
              <w:t xml:space="preserve"> </w:t>
            </w:r>
            <w:r w:rsidRPr="00175720">
              <w:rPr>
                <w:rFonts w:cs="Arial"/>
                <w:color w:val="3E3937"/>
                <w:spacing w:val="-6"/>
              </w:rPr>
              <w:t>i</w:t>
            </w:r>
            <w:r w:rsidRPr="00175720">
              <w:rPr>
                <w:rFonts w:cs="Arial"/>
                <w:color w:val="3E3937"/>
              </w:rPr>
              <w:t>n</w:t>
            </w:r>
            <w:r w:rsidRPr="00175720">
              <w:rPr>
                <w:rFonts w:cs="Arial"/>
                <w:color w:val="3E3937"/>
                <w:spacing w:val="-11"/>
              </w:rPr>
              <w:t xml:space="preserve"> </w:t>
            </w:r>
            <w:r w:rsidRPr="00175720">
              <w:rPr>
                <w:rFonts w:cs="Arial"/>
                <w:color w:val="3E3937"/>
                <w:spacing w:val="-8"/>
              </w:rPr>
              <w:t>f</w:t>
            </w:r>
            <w:r w:rsidRPr="00175720">
              <w:rPr>
                <w:rFonts w:cs="Arial"/>
                <w:color w:val="3E3937"/>
                <w:spacing w:val="-7"/>
              </w:rPr>
              <w:t>a</w:t>
            </w:r>
            <w:r w:rsidRPr="00175720">
              <w:rPr>
                <w:rFonts w:cs="Arial"/>
                <w:color w:val="3E3937"/>
                <w:spacing w:val="-6"/>
              </w:rPr>
              <w:t>s</w:t>
            </w:r>
            <w:r w:rsidRPr="00175720">
              <w:rPr>
                <w:rFonts w:cs="Arial"/>
                <w:color w:val="3E3937"/>
              </w:rPr>
              <w:t>e</w:t>
            </w:r>
            <w:r w:rsidRPr="00175720">
              <w:rPr>
                <w:rFonts w:cs="Arial"/>
                <w:color w:val="3E3937"/>
                <w:spacing w:val="-13"/>
              </w:rPr>
              <w:t xml:space="preserve"> </w:t>
            </w:r>
            <w:r w:rsidRPr="00175720">
              <w:rPr>
                <w:rFonts w:cs="Arial"/>
                <w:color w:val="3E3937"/>
                <w:spacing w:val="-7"/>
              </w:rPr>
              <w:t>d</w:t>
            </w:r>
            <w:r w:rsidRPr="00175720">
              <w:rPr>
                <w:rFonts w:cs="Arial"/>
                <w:color w:val="3E3937"/>
              </w:rPr>
              <w:t>i</w:t>
            </w:r>
            <w:r w:rsidRPr="00175720">
              <w:rPr>
                <w:rFonts w:cs="Arial"/>
                <w:color w:val="3E3937"/>
                <w:spacing w:val="-12"/>
              </w:rPr>
              <w:t xml:space="preserve"> </w:t>
            </w:r>
            <w:r w:rsidRPr="00175720">
              <w:rPr>
                <w:rFonts w:cs="Arial"/>
                <w:color w:val="3E3937"/>
                <w:spacing w:val="-7"/>
              </w:rPr>
              <w:t>p</w:t>
            </w:r>
            <w:r w:rsidRPr="00175720">
              <w:rPr>
                <w:rFonts w:cs="Arial"/>
                <w:color w:val="3E3937"/>
                <w:spacing w:val="-6"/>
              </w:rPr>
              <w:t>r</w:t>
            </w:r>
            <w:r w:rsidRPr="00175720">
              <w:rPr>
                <w:rFonts w:cs="Arial"/>
                <w:color w:val="3E3937"/>
                <w:spacing w:val="-7"/>
              </w:rPr>
              <w:t>oge</w:t>
            </w:r>
            <w:r w:rsidRPr="00175720">
              <w:rPr>
                <w:rFonts w:cs="Arial"/>
                <w:color w:val="3E3937"/>
                <w:spacing w:val="-8"/>
              </w:rPr>
              <w:t>tt</w:t>
            </w:r>
            <w:r w:rsidRPr="00175720">
              <w:rPr>
                <w:rFonts w:cs="Arial"/>
                <w:color w:val="3E3937"/>
                <w:spacing w:val="-5"/>
              </w:rPr>
              <w:t>a</w:t>
            </w:r>
            <w:r w:rsidRPr="00175720">
              <w:rPr>
                <w:rFonts w:cs="Arial"/>
                <w:color w:val="3E3937"/>
                <w:spacing w:val="-8"/>
              </w:rPr>
              <w:t>z</w:t>
            </w:r>
            <w:r w:rsidRPr="00175720">
              <w:rPr>
                <w:rFonts w:cs="Arial"/>
                <w:color w:val="3E3937"/>
                <w:spacing w:val="-6"/>
              </w:rPr>
              <w:t>i</w:t>
            </w:r>
            <w:r w:rsidRPr="00175720">
              <w:rPr>
                <w:rFonts w:cs="Arial"/>
                <w:color w:val="3E3937"/>
                <w:spacing w:val="-7"/>
              </w:rPr>
              <w:t>on</w:t>
            </w:r>
            <w:r w:rsidRPr="00175720">
              <w:rPr>
                <w:rFonts w:cs="Arial"/>
                <w:color w:val="3E3937"/>
              </w:rPr>
              <w:t>e</w:t>
            </w:r>
            <w:r w:rsidRPr="00175720">
              <w:rPr>
                <w:rFonts w:cs="Arial"/>
                <w:color w:val="3E3937"/>
                <w:spacing w:val="-11"/>
              </w:rPr>
              <w:t xml:space="preserve"> </w:t>
            </w:r>
            <w:r w:rsidRPr="00175720">
              <w:rPr>
                <w:rFonts w:cs="Arial"/>
                <w:color w:val="3E3937"/>
                <w:spacing w:val="-7"/>
              </w:rPr>
              <w:t>e</w:t>
            </w:r>
            <w:r w:rsidRPr="00175720">
              <w:rPr>
                <w:rFonts w:cs="Arial"/>
                <w:color w:val="3E3937"/>
              </w:rPr>
              <w:t>d</w:t>
            </w:r>
            <w:r>
              <w:rPr>
                <w:rFonts w:cs="Arial"/>
                <w:color w:val="3E3937"/>
              </w:rPr>
              <w:t xml:space="preserve"> </w:t>
            </w:r>
            <w:r w:rsidRPr="00175720">
              <w:rPr>
                <w:rFonts w:cs="Arial"/>
                <w:color w:val="3E3937"/>
                <w:spacing w:val="-7"/>
              </w:rPr>
              <w:t>e</w:t>
            </w:r>
            <w:r w:rsidRPr="00175720">
              <w:rPr>
                <w:rFonts w:cs="Arial"/>
                <w:color w:val="3E3937"/>
                <w:spacing w:val="-6"/>
              </w:rPr>
              <w:t>s</w:t>
            </w:r>
            <w:r w:rsidRPr="00175720">
              <w:rPr>
                <w:rFonts w:cs="Arial"/>
                <w:color w:val="3E3937"/>
                <w:spacing w:val="-7"/>
              </w:rPr>
              <w:t>e</w:t>
            </w:r>
            <w:r w:rsidRPr="00175720">
              <w:rPr>
                <w:rFonts w:cs="Arial"/>
                <w:color w:val="3E3937"/>
                <w:spacing w:val="-6"/>
              </w:rPr>
              <w:t>c</w:t>
            </w:r>
            <w:r w:rsidRPr="00175720">
              <w:rPr>
                <w:rFonts w:cs="Arial"/>
                <w:color w:val="3E3937"/>
                <w:spacing w:val="-5"/>
              </w:rPr>
              <w:t>u</w:t>
            </w:r>
            <w:r w:rsidRPr="00175720">
              <w:rPr>
                <w:rFonts w:cs="Arial"/>
                <w:color w:val="3E3937"/>
                <w:spacing w:val="-8"/>
              </w:rPr>
              <w:t>z</w:t>
            </w:r>
            <w:r w:rsidRPr="00175720">
              <w:rPr>
                <w:rFonts w:cs="Arial"/>
                <w:color w:val="3E3937"/>
                <w:spacing w:val="-6"/>
              </w:rPr>
              <w:t>i</w:t>
            </w:r>
            <w:r w:rsidRPr="00175720">
              <w:rPr>
                <w:rFonts w:cs="Arial"/>
                <w:color w:val="3E3937"/>
                <w:spacing w:val="-7"/>
              </w:rPr>
              <w:t>on</w:t>
            </w:r>
            <w:r w:rsidRPr="00175720">
              <w:rPr>
                <w:rFonts w:cs="Arial"/>
                <w:color w:val="3E3937"/>
              </w:rPr>
              <w:t>e</w:t>
            </w:r>
          </w:p>
          <w:p w:rsidR="00FF26AE" w:rsidRDefault="00FF26AE" w:rsidP="00FF26AE">
            <w:pPr>
              <w:pStyle w:val="Corpotesto"/>
              <w:spacing w:before="1" w:line="360" w:lineRule="auto"/>
              <w:ind w:right="866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2020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Condominio CASTELNUOVO (ASTI</w:t>
            </w:r>
            <w:proofErr w:type="gramStart"/>
            <w:r>
              <w:rPr>
                <w:rFonts w:cs="Arial"/>
                <w:color w:val="3E3937"/>
              </w:rPr>
              <w:t>) :</w:t>
            </w:r>
            <w:proofErr w:type="gramEnd"/>
            <w:r>
              <w:rPr>
                <w:rFonts w:cs="Arial"/>
                <w:color w:val="3E3937"/>
              </w:rPr>
              <w:t xml:space="preserve">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VILLAR PEROSA (TORINO):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C.SO AGNELLI (TORINO):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VIA GIBELLINI (CASELLE):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Villa d’epoca – PIOSSASCO: Manutenzione straordinaria copertura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Industriale – PIOSSASCO: Nuova costruzione capannone prefabbricato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Pubblico – VOLVERA: interventi adeguamento scuola primaria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Condominio CERVINIA: Manutenzione straordinaria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VIA MEDICI (TORINO):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Privato – Appartamento VIA PIAZZI (TORINO): Opere interne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Privato – Appartamento VIA CONSOLATA (TORINO): Opere interne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Privato – Villa PIOSSASCO: Ristrutturazioni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lastRenderedPageBreak/>
              <w:t xml:space="preserve">Privato – Villa PIOSSASCO: Nuova costruzione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Condominio VIA TORINO (SETTIMO T.SE): riqualificazione energetica</w:t>
            </w:r>
          </w:p>
          <w:p w:rsidR="00FF26AE" w:rsidRDefault="00FF26AE" w:rsidP="00FF26AE">
            <w:pPr>
              <w:pStyle w:val="Corpotesto"/>
              <w:spacing w:before="1" w:line="360" w:lineRule="auto"/>
              <w:ind w:right="866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>2021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PIOSSASCO (TORINO):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PIOSSASCO (TORINO):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PIOSSASCO (TORINO): riqualificazione energetica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PIOSSASCO (TORINO): bonus facciate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PIOSSASCO (TORINO): bonus facciate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Condominio PIOSSASCO (TORINO): bonus facciate </w:t>
            </w:r>
          </w:p>
          <w:p w:rsidR="00FF26AE" w:rsidRDefault="00FF26AE" w:rsidP="00FF26AE">
            <w:pPr>
              <w:pStyle w:val="Corpotesto"/>
              <w:numPr>
                <w:ilvl w:val="0"/>
                <w:numId w:val="4"/>
              </w:numPr>
              <w:autoSpaceDE/>
              <w:autoSpaceDN/>
              <w:spacing w:before="1" w:line="360" w:lineRule="auto"/>
              <w:ind w:left="873" w:right="866" w:hanging="284"/>
              <w:rPr>
                <w:rFonts w:cs="Arial"/>
                <w:color w:val="3E3937"/>
              </w:rPr>
            </w:pPr>
            <w:r>
              <w:rPr>
                <w:rFonts w:cs="Arial"/>
                <w:color w:val="3E3937"/>
              </w:rPr>
              <w:t xml:space="preserve">Privato – Villa PIOSSASCO: Ristrutturazioni </w:t>
            </w:r>
          </w:p>
          <w:p w:rsidR="00FF26AE" w:rsidRDefault="00FF26AE" w:rsidP="00FF26AE">
            <w:pPr>
              <w:pStyle w:val="TableParagraph"/>
              <w:numPr>
                <w:ilvl w:val="0"/>
                <w:numId w:val="4"/>
              </w:numPr>
              <w:spacing w:before="32" w:line="276" w:lineRule="auto"/>
              <w:ind w:left="873" w:right="71"/>
              <w:jc w:val="both"/>
              <w:rPr>
                <w:rFonts w:eastAsia="Arial"/>
                <w:color w:val="3E3937"/>
                <w:spacing w:val="-8"/>
                <w:sz w:val="18"/>
                <w:szCs w:val="18"/>
              </w:rPr>
            </w:pPr>
            <w:r>
              <w:rPr>
                <w:rFonts w:cs="Arial"/>
                <w:color w:val="3E3937"/>
              </w:rPr>
              <w:t>Privato – Villa PIOSSASCO: Nuova costruzione</w:t>
            </w: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BD0F54">
        <w:rPr>
          <w:rFonts w:ascii="Verdana" w:hAnsi="Verdana" w:cs="Calibri Light"/>
          <w:sz w:val="20"/>
          <w:szCs w:val="20"/>
        </w:rPr>
        <w:t>05.04.2021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</w:t>
      </w:r>
      <w:r w:rsidR="00BD0F54" w:rsidRPr="00BD0F54">
        <w:rPr>
          <w:rFonts w:ascii="Verdana" w:hAnsi="Verdana" w:cs="Calibri Light"/>
          <w:b/>
          <w:sz w:val="20"/>
          <w:szCs w:val="20"/>
        </w:rPr>
        <w:t xml:space="preserve"> </w:t>
      </w:r>
      <w:r w:rsidR="00BD0F54">
        <w:rPr>
          <w:rFonts w:ascii="Verdana" w:hAnsi="Verdana" w:cs="Calibri Light"/>
          <w:b/>
          <w:sz w:val="20"/>
          <w:szCs w:val="20"/>
        </w:rPr>
        <w:t>CALVETTO ENRICO</w:t>
      </w:r>
      <w:r w:rsidR="00BD0F54">
        <w:rPr>
          <w:rFonts w:ascii="Verdana" w:hAnsi="Verdana" w:cs="Calibri Light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 w:cs="Calibri Light"/>
          <w:sz w:val="20"/>
          <w:szCs w:val="20"/>
        </w:rPr>
        <w:t>________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D14" w:rsidRDefault="00997D14">
      <w:r>
        <w:separator/>
      </w:r>
    </w:p>
  </w:endnote>
  <w:endnote w:type="continuationSeparator" w:id="0">
    <w:p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D14" w:rsidRDefault="00997D14">
      <w:r>
        <w:separator/>
      </w:r>
    </w:p>
  </w:footnote>
  <w:footnote w:type="continuationSeparator" w:id="0">
    <w:p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40D"/>
    <w:multiLevelType w:val="hybridMultilevel"/>
    <w:tmpl w:val="8B4A3138"/>
    <w:lvl w:ilvl="0" w:tplc="0410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BD0F54"/>
    <w:rsid w:val="00C64E0B"/>
    <w:rsid w:val="00CB1F14"/>
    <w:rsid w:val="00CC0055"/>
    <w:rsid w:val="00CC1CDC"/>
    <w:rsid w:val="00D65295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3E7F7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2C79-9602-4360-9008-76F94237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2021-05-06T09:32:00Z</dcterms:created>
  <dcterms:modified xsi:type="dcterms:W3CDTF">2021-05-06T09:32:00Z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