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4D" w:rsidRDefault="00CB1F14" w:rsidP="00223454">
      <w:pPr>
        <w:jc w:val="center"/>
        <w:rPr>
          <w:rFonts w:ascii="Verdana" w:hAnsi="Verdana" w:cs="Calibri Light"/>
          <w:b/>
          <w:sz w:val="32"/>
        </w:rPr>
      </w:pPr>
      <w:bookmarkStart w:id="0" w:name="_GoBack"/>
      <w:bookmarkEnd w:id="0"/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5F198F">
        <w:rPr>
          <w:rFonts w:ascii="Verdana" w:hAnsi="Verdana" w:cs="Calibri Light"/>
          <w:i/>
          <w:sz w:val="16"/>
          <w:szCs w:val="20"/>
        </w:rPr>
        <w:t xml:space="preserve"> istituzionale della Società.</w:t>
      </w:r>
    </w:p>
    <w:p w:rsidR="00DD7550" w:rsidRPr="007C7562" w:rsidRDefault="007C7562" w:rsidP="007C7562">
      <w:pPr>
        <w:pStyle w:val="Corpodeltesto"/>
        <w:jc w:val="both"/>
        <w:rPr>
          <w:rFonts w:ascii="Verdana" w:hAnsi="Verdana" w:cs="Calibri Light"/>
          <w:sz w:val="20"/>
          <w:szCs w:val="20"/>
        </w:rPr>
      </w:pPr>
      <w:r w:rsidRPr="008B7302">
        <w:rPr>
          <w:rFonts w:ascii="Verdana" w:hAnsi="Verdana" w:cs="Calibri Light"/>
          <w:sz w:val="20"/>
          <w:szCs w:val="20"/>
        </w:rPr>
        <w:t>(</w:t>
      </w:r>
      <w:r w:rsidRPr="008B7302">
        <w:rPr>
          <w:rFonts w:ascii="Verdana" w:hAnsi="Verdana" w:cs="Calibri Light"/>
          <w:b/>
          <w:i/>
          <w:sz w:val="20"/>
          <w:szCs w:val="20"/>
          <w:u w:val="single"/>
        </w:rPr>
        <w:t>Tutti i campi sono obbligatori</w:t>
      </w:r>
      <w:r w:rsidRPr="008B7302">
        <w:rPr>
          <w:rFonts w:ascii="Verdana" w:hAnsi="Verdana" w:cs="Calibri Light"/>
          <w:sz w:val="20"/>
          <w:szCs w:val="20"/>
        </w:rPr>
        <w:t>)</w:t>
      </w:r>
    </w:p>
    <w:p w:rsidR="00EC78AC" w:rsidRDefault="00EC78AC"/>
    <w:p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/>
      </w:tblPr>
      <w:tblGrid>
        <w:gridCol w:w="5524"/>
      </w:tblGrid>
      <w:tr w:rsidR="00EC78AC" w:rsidTr="00EC78AC">
        <w:trPr>
          <w:trHeight w:val="397"/>
        </w:trPr>
        <w:tc>
          <w:tcPr>
            <w:tcW w:w="5524" w:type="dxa"/>
            <w:vAlign w:val="center"/>
          </w:tcPr>
          <w:p w:rsidR="00EC78AC" w:rsidRPr="00EC78AC" w:rsidRDefault="001E6E1C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CAMOS PIETRO MAURO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/>
      </w:tblPr>
      <w:tblGrid>
        <w:gridCol w:w="10201"/>
      </w:tblGrid>
      <w:tr w:rsidR="00EC78AC" w:rsidRPr="00EC78AC" w:rsidTr="00EC78AC">
        <w:trPr>
          <w:trHeight w:val="2514"/>
        </w:trPr>
        <w:tc>
          <w:tcPr>
            <w:tcW w:w="10201" w:type="dxa"/>
            <w:vAlign w:val="center"/>
          </w:tcPr>
          <w:p w:rsidR="00EC78AC" w:rsidRDefault="001E6E1C" w:rsidP="00EC78AC">
            <w:pPr>
              <w:pStyle w:val="Corpodeltes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Laurea in ingegneria elettronica presso il Politecnico di Torino anno 1979</w:t>
            </w:r>
          </w:p>
          <w:p w:rsidR="001E6E1C" w:rsidRDefault="001E6E1C" w:rsidP="00EC78AC">
            <w:pPr>
              <w:pStyle w:val="Corpodeltes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Abilitazione alla professione di ingegnere presso il Politecnico di Torino anno 1979</w:t>
            </w:r>
          </w:p>
          <w:p w:rsidR="00424F74" w:rsidRDefault="00424F74" w:rsidP="00EC78AC">
            <w:pPr>
              <w:pStyle w:val="Corpodeltes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Iscrizione all’Ordine degli Ingegneri della R.A. Valle d’Aosta anno 1979 n. 232A</w:t>
            </w:r>
          </w:p>
          <w:p w:rsidR="001E6E1C" w:rsidRDefault="001E6E1C" w:rsidP="00EC78AC">
            <w:pPr>
              <w:pStyle w:val="Corpodeltes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Abilitazione all’insegnamento della classe XL (elettronica, elettrotecnica ed altro) anno 198</w:t>
            </w:r>
            <w:r w:rsidR="00E3637F">
              <w:rPr>
                <w:rFonts w:ascii="Verdana" w:hAnsi="Verdana" w:cs="Calibri Light"/>
                <w:sz w:val="20"/>
                <w:szCs w:val="20"/>
              </w:rPr>
              <w:t>1</w:t>
            </w:r>
          </w:p>
          <w:p w:rsidR="001E6E1C" w:rsidRDefault="001E6E1C" w:rsidP="00EC78AC">
            <w:pPr>
              <w:pStyle w:val="Corpodeltes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Insegnante di elettrotecnica ed elettronica presso l’IPR di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Verrès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dal 197</w:t>
            </w:r>
            <w:r w:rsidR="00E3637F">
              <w:rPr>
                <w:rFonts w:ascii="Verdana" w:hAnsi="Verdana" w:cs="Calibri Light"/>
                <w:sz w:val="20"/>
                <w:szCs w:val="20"/>
              </w:rPr>
              <w:t>3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al 1994</w:t>
            </w:r>
          </w:p>
          <w:p w:rsidR="001E6E1C" w:rsidRDefault="00A6430F" w:rsidP="00EC78AC">
            <w:pPr>
              <w:pStyle w:val="Corpodeltes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Abilitazione al coordinamen</w:t>
            </w:r>
            <w:r w:rsidR="005206C1">
              <w:rPr>
                <w:rFonts w:ascii="Verdana" w:hAnsi="Verdana" w:cs="Calibri Light"/>
                <w:sz w:val="20"/>
                <w:szCs w:val="20"/>
              </w:rPr>
              <w:t>to della sicurezza nei cantieri rilasciato dalla R.A. Autonoma Valle d’Aosta</w:t>
            </w:r>
          </w:p>
          <w:p w:rsidR="005206C1" w:rsidRDefault="005206C1" w:rsidP="00EC78AC">
            <w:pPr>
              <w:pStyle w:val="Corpodeltes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Iscritto all’elenco del Ministero dell’Interno per le attività di prevenzione incendi L. 818/84 e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smi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mat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>. AO0232I0057</w:t>
            </w:r>
          </w:p>
          <w:p w:rsidR="005206C1" w:rsidRDefault="005206C1" w:rsidP="00EC78AC">
            <w:pPr>
              <w:pStyle w:val="Corpodeltes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Certificatore energetico delle R.A. Valle d’Aosta con matricola n. 178</w:t>
            </w:r>
          </w:p>
          <w:p w:rsidR="005206C1" w:rsidRPr="00EC78AC" w:rsidRDefault="005206C1" w:rsidP="00EC78AC">
            <w:pPr>
              <w:pStyle w:val="Corpodeltes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Iscritto all’elenco dei collaudatori della R.A. Valle d’Aosta</w:t>
            </w:r>
          </w:p>
          <w:p w:rsidR="00EC78AC" w:rsidRPr="00EC78AC" w:rsidRDefault="00FA2505" w:rsidP="00EC78AC">
            <w:pPr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Corsi di formazione continua per l’aggiornamento alle varie attività professionali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/>
      </w:tblPr>
      <w:tblGrid>
        <w:gridCol w:w="10188"/>
      </w:tblGrid>
      <w:tr w:rsidR="00EC78AC" w:rsidTr="00EC78AC">
        <w:tc>
          <w:tcPr>
            <w:tcW w:w="10188" w:type="dxa"/>
          </w:tcPr>
          <w:p w:rsidR="00EC78AC" w:rsidRPr="00EC78AC" w:rsidRDefault="00EC78AC" w:rsidP="00EC78AC">
            <w:pPr>
              <w:pStyle w:val="Corpodel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Default="00424F74" w:rsidP="00EC78AC">
            <w:pPr>
              <w:pStyle w:val="Corpodeltesto"/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Principali attività professionali di </w:t>
            </w:r>
            <w:r w:rsidRPr="00E3637F">
              <w:rPr>
                <w:rFonts w:ascii="Verdana" w:hAnsi="Verdana" w:cs="Calibri Light"/>
                <w:b/>
                <w:sz w:val="20"/>
                <w:szCs w:val="20"/>
              </w:rPr>
              <w:t>tipo strutturale</w:t>
            </w:r>
            <w:r>
              <w:rPr>
                <w:rFonts w:ascii="Verdana" w:hAnsi="Verdana" w:cs="Calibri Light"/>
                <w:sz w:val="20"/>
                <w:szCs w:val="20"/>
              </w:rPr>
              <w:t>:</w:t>
            </w:r>
          </w:p>
          <w:p w:rsidR="00424F74" w:rsidRDefault="00424F74" w:rsidP="00424F74">
            <w:pPr>
              <w:pStyle w:val="Corpodel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Poliambulatorio di Chatillon 1987 - Ass. Sanità RAVA – progetto strutture  ed impianti</w:t>
            </w:r>
          </w:p>
          <w:p w:rsidR="00A6430F" w:rsidRDefault="00A6430F" w:rsidP="00424F74">
            <w:pPr>
              <w:pStyle w:val="Corpodel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Bocciodromo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Brusson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progetto integrale</w:t>
            </w:r>
            <w:r w:rsidR="00E3637F">
              <w:rPr>
                <w:rFonts w:ascii="Verdana" w:hAnsi="Verdana" w:cs="Calibri Light"/>
                <w:sz w:val="20"/>
                <w:szCs w:val="20"/>
              </w:rPr>
              <w:t xml:space="preserve"> e </w:t>
            </w:r>
            <w:proofErr w:type="spellStart"/>
            <w:r w:rsidR="00E3637F">
              <w:rPr>
                <w:rFonts w:ascii="Verdana" w:hAnsi="Verdana" w:cs="Calibri Light"/>
                <w:sz w:val="20"/>
                <w:szCs w:val="20"/>
              </w:rPr>
              <w:t>DL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(architettonico, strutture e impianti) 1988-1992 – Comune di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Brusson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</w:t>
            </w:r>
          </w:p>
          <w:p w:rsidR="00A6430F" w:rsidRDefault="00A6430F" w:rsidP="00424F74">
            <w:pPr>
              <w:pStyle w:val="Corpodel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Foyer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du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ski de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Fond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progetto integrale </w:t>
            </w:r>
            <w:r w:rsidR="00E3637F">
              <w:rPr>
                <w:rFonts w:ascii="Verdana" w:hAnsi="Verdana" w:cs="Calibri Light"/>
                <w:sz w:val="20"/>
                <w:szCs w:val="20"/>
              </w:rPr>
              <w:t xml:space="preserve">e </w:t>
            </w:r>
            <w:proofErr w:type="spellStart"/>
            <w:r w:rsidR="00E3637F">
              <w:rPr>
                <w:rFonts w:ascii="Verdana" w:hAnsi="Verdana" w:cs="Calibri Light"/>
                <w:sz w:val="20"/>
                <w:szCs w:val="20"/>
              </w:rPr>
              <w:t>DL</w:t>
            </w:r>
            <w:proofErr w:type="spellEnd"/>
            <w:r w:rsidR="00E3637F">
              <w:rPr>
                <w:rFonts w:ascii="Verdana" w:hAnsi="Verdana" w:cs="Calibri Light"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(architettonico, strutture e impianti) 1992-1996 – Comune di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Brusson</w:t>
            </w:r>
            <w:proofErr w:type="spellEnd"/>
          </w:p>
          <w:p w:rsidR="00A6430F" w:rsidRDefault="00A6430F" w:rsidP="00424F74">
            <w:pPr>
              <w:pStyle w:val="Corpodel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Caseificio cooperativistico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Brusson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progetto integrale</w:t>
            </w:r>
            <w:r w:rsidR="00E3637F">
              <w:rPr>
                <w:rFonts w:ascii="Verdana" w:hAnsi="Verdana" w:cs="Calibri Light"/>
                <w:sz w:val="20"/>
                <w:szCs w:val="20"/>
              </w:rPr>
              <w:t xml:space="preserve"> e </w:t>
            </w:r>
            <w:proofErr w:type="spellStart"/>
            <w:r w:rsidR="00E3637F">
              <w:rPr>
                <w:rFonts w:ascii="Verdana" w:hAnsi="Verdana" w:cs="Calibri Light"/>
                <w:sz w:val="20"/>
                <w:szCs w:val="20"/>
              </w:rPr>
              <w:t>DL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(architettonico, strutture e impianti) 1995-</w:t>
            </w:r>
            <w:r w:rsidR="005206C1">
              <w:rPr>
                <w:rFonts w:ascii="Verdana" w:hAnsi="Verdana" w:cs="Calibri Light"/>
                <w:sz w:val="20"/>
                <w:szCs w:val="20"/>
              </w:rPr>
              <w:t>2000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– Ass. Agricoltura RAVA</w:t>
            </w:r>
          </w:p>
          <w:p w:rsidR="00424F74" w:rsidRDefault="00424F74" w:rsidP="00424F74">
            <w:pPr>
              <w:pStyle w:val="Corpodel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Torre della comunicazione 2001 – 200</w:t>
            </w:r>
            <w:r w:rsidR="00E3637F">
              <w:rPr>
                <w:rFonts w:ascii="Verdana" w:hAnsi="Verdana" w:cs="Calibri Light"/>
                <w:sz w:val="20"/>
                <w:szCs w:val="20"/>
              </w:rPr>
              <w:t>8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– Autoporto </w:t>
            </w:r>
            <w:r w:rsidR="00E3637F">
              <w:rPr>
                <w:rFonts w:ascii="Verdana" w:hAnsi="Verdana" w:cs="Calibri Light"/>
                <w:sz w:val="20"/>
                <w:szCs w:val="20"/>
              </w:rPr>
              <w:t>V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alle d’Aosta – progetto e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DL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strutture ed impianti</w:t>
            </w:r>
            <w:r w:rsidR="00E3637F">
              <w:rPr>
                <w:rFonts w:ascii="Verdana" w:hAnsi="Verdana" w:cs="Calibri Light"/>
                <w:sz w:val="20"/>
                <w:szCs w:val="20"/>
              </w:rPr>
              <w:t xml:space="preserve"> –</w:t>
            </w:r>
            <w:r w:rsidR="00697014">
              <w:rPr>
                <w:rFonts w:ascii="Verdana" w:hAnsi="Verdana" w:cs="Calibri Light"/>
                <w:sz w:val="20"/>
                <w:szCs w:val="20"/>
              </w:rPr>
              <w:t xml:space="preserve"> </w:t>
            </w:r>
            <w:r w:rsidR="00E3637F">
              <w:rPr>
                <w:rFonts w:ascii="Verdana" w:hAnsi="Verdana" w:cs="Calibri Light"/>
                <w:sz w:val="20"/>
                <w:szCs w:val="20"/>
              </w:rPr>
              <w:t xml:space="preserve">coordinatore </w:t>
            </w:r>
            <w:r w:rsidR="00697014">
              <w:rPr>
                <w:rFonts w:ascii="Verdana" w:hAnsi="Verdana" w:cs="Calibri Light"/>
                <w:sz w:val="20"/>
                <w:szCs w:val="20"/>
              </w:rPr>
              <w:t>sicurezza</w:t>
            </w:r>
          </w:p>
          <w:p w:rsidR="00FA2505" w:rsidRDefault="00FA2505" w:rsidP="005206C1">
            <w:pPr>
              <w:pStyle w:val="Corpodel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Comp</w:t>
            </w:r>
            <w:r w:rsidR="006A6AF4">
              <w:rPr>
                <w:rFonts w:ascii="Verdana" w:hAnsi="Verdana" w:cs="Calibri Light"/>
                <w:sz w:val="20"/>
                <w:szCs w:val="20"/>
              </w:rPr>
              <w:t xml:space="preserve">lesso Agricolo di proprietà privata 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Moron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2001 – 2008 </w:t>
            </w:r>
            <w:r w:rsidR="00E3637F">
              <w:rPr>
                <w:rFonts w:ascii="Verdana" w:hAnsi="Verdana" w:cs="Calibri Light"/>
                <w:sz w:val="20"/>
                <w:szCs w:val="20"/>
              </w:rPr>
              <w:t>-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Saint.Vincent</w:t>
            </w:r>
            <w:proofErr w:type="spellEnd"/>
            <w:r w:rsidR="006A6AF4">
              <w:rPr>
                <w:rFonts w:ascii="Verdana" w:hAnsi="Verdana" w:cs="Calibri Light"/>
                <w:sz w:val="20"/>
                <w:szCs w:val="20"/>
              </w:rPr>
              <w:t xml:space="preserve">, 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progettazione integrale </w:t>
            </w:r>
            <w:r w:rsidR="00E3637F">
              <w:rPr>
                <w:rFonts w:ascii="Verdana" w:hAnsi="Verdana" w:cs="Calibri Light"/>
                <w:sz w:val="20"/>
                <w:szCs w:val="20"/>
              </w:rPr>
              <w:t xml:space="preserve">e </w:t>
            </w:r>
            <w:proofErr w:type="spellStart"/>
            <w:r w:rsidR="00E3637F">
              <w:rPr>
                <w:rFonts w:ascii="Verdana" w:hAnsi="Verdana" w:cs="Calibri Light"/>
                <w:sz w:val="20"/>
                <w:szCs w:val="20"/>
              </w:rPr>
              <w:t>DL</w:t>
            </w:r>
            <w:proofErr w:type="spellEnd"/>
            <w:r w:rsidR="00E3637F">
              <w:rPr>
                <w:rFonts w:ascii="Verdana" w:hAnsi="Verdana" w:cs="Calibri Light"/>
                <w:sz w:val="20"/>
                <w:szCs w:val="20"/>
              </w:rPr>
              <w:t xml:space="preserve"> - coordinatore sicurezza</w:t>
            </w:r>
          </w:p>
          <w:p w:rsidR="005206C1" w:rsidRDefault="005206C1" w:rsidP="005206C1">
            <w:pPr>
              <w:pStyle w:val="Corpodel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Impianto idroelettrico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Hydroélectrique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Clavalité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2004 -2008 – progetto integrale,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DL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con incarico congiunto ing. R.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Ciuci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,  e </w:t>
            </w:r>
            <w:r w:rsidR="00E3637F">
              <w:rPr>
                <w:rFonts w:ascii="Verdana" w:hAnsi="Verdana" w:cs="Calibri Light"/>
                <w:sz w:val="20"/>
                <w:szCs w:val="20"/>
              </w:rPr>
              <w:t>coordinatore sicurezza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– (condotte forzate, </w:t>
            </w:r>
            <w:r w:rsidR="002360AE">
              <w:rPr>
                <w:rFonts w:ascii="Verdana" w:hAnsi="Verdana" w:cs="Calibri Light"/>
                <w:sz w:val="20"/>
                <w:szCs w:val="20"/>
              </w:rPr>
              <w:t xml:space="preserve">gallerie, 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strutture, impianti di servizio) </w:t>
            </w:r>
          </w:p>
          <w:p w:rsidR="005206C1" w:rsidRDefault="005206C1" w:rsidP="00424F74">
            <w:pPr>
              <w:pStyle w:val="Corpodel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Sottostazione di trasformazione MT-AT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Hydroélectrique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Clavalité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– Terna Spa –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Fenis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– progettazione integrale </w:t>
            </w:r>
            <w:r w:rsidR="00E3637F">
              <w:rPr>
                <w:rFonts w:ascii="Verdana" w:hAnsi="Verdana" w:cs="Calibri Light"/>
                <w:sz w:val="20"/>
                <w:szCs w:val="20"/>
              </w:rPr>
              <w:t xml:space="preserve">e </w:t>
            </w:r>
            <w:proofErr w:type="spellStart"/>
            <w:r w:rsidR="00E3637F">
              <w:rPr>
                <w:rFonts w:ascii="Verdana" w:hAnsi="Verdana" w:cs="Calibri Light"/>
                <w:sz w:val="20"/>
                <w:szCs w:val="20"/>
              </w:rPr>
              <w:t>DL</w:t>
            </w:r>
            <w:proofErr w:type="spellEnd"/>
            <w:r w:rsidR="00E3637F">
              <w:rPr>
                <w:rFonts w:ascii="Verdana" w:hAnsi="Verdana" w:cs="Calibri Light"/>
                <w:sz w:val="20"/>
                <w:szCs w:val="20"/>
              </w:rPr>
              <w:t xml:space="preserve"> - coordinatore sicurezza  - </w:t>
            </w:r>
            <w:r>
              <w:rPr>
                <w:rFonts w:ascii="Verdana" w:hAnsi="Verdana" w:cs="Calibri Light"/>
                <w:sz w:val="20"/>
                <w:szCs w:val="20"/>
              </w:rPr>
              <w:t>2007 - 2008</w:t>
            </w:r>
          </w:p>
          <w:p w:rsidR="00697014" w:rsidRDefault="00424F74" w:rsidP="00424F74">
            <w:pPr>
              <w:pStyle w:val="Corpodel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Parcheggio interrato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Gressoney-La-Trinitè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2010- 2018 – Comune di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Gressoney-La-Trinité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– capogruppo RTP – progetto integrale e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DL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(architettonico, strutture, impianti e opere di difesa </w:t>
            </w:r>
            <w:r w:rsidR="005206C1">
              <w:rPr>
                <w:rFonts w:ascii="Verdana" w:hAnsi="Verdana" w:cs="Calibri Light"/>
                <w:sz w:val="20"/>
                <w:szCs w:val="20"/>
              </w:rPr>
              <w:t>paramassi</w:t>
            </w:r>
            <w:r>
              <w:rPr>
                <w:rFonts w:ascii="Verdana" w:hAnsi="Verdana" w:cs="Calibri Light"/>
                <w:sz w:val="20"/>
                <w:szCs w:val="20"/>
              </w:rPr>
              <w:t>)</w:t>
            </w:r>
            <w:r w:rsidR="00697014">
              <w:rPr>
                <w:rFonts w:ascii="Verdana" w:hAnsi="Verdana" w:cs="Calibri Light"/>
                <w:sz w:val="20"/>
                <w:szCs w:val="20"/>
              </w:rPr>
              <w:t xml:space="preserve"> </w:t>
            </w:r>
            <w:r w:rsidR="005206C1">
              <w:rPr>
                <w:rFonts w:ascii="Verdana" w:hAnsi="Verdana" w:cs="Calibri Light"/>
                <w:sz w:val="20"/>
                <w:szCs w:val="20"/>
              </w:rPr>
              <w:t>–</w:t>
            </w:r>
          </w:p>
          <w:p w:rsidR="005206C1" w:rsidRDefault="005206C1" w:rsidP="00424F74">
            <w:pPr>
              <w:pStyle w:val="Corpodel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Manutenzione straordinaria di risanamento strutturale del viadotto Cavalcavia raccordo autostradale traforo Gran San Bernardo </w:t>
            </w:r>
            <w:r w:rsidR="00E3637F">
              <w:rPr>
                <w:rFonts w:ascii="Verdana" w:hAnsi="Verdana" w:cs="Calibri Light"/>
                <w:sz w:val="20"/>
                <w:szCs w:val="20"/>
              </w:rPr>
              <w:t xml:space="preserve">- </w:t>
            </w:r>
            <w:r w:rsidR="00FA2505">
              <w:rPr>
                <w:rFonts w:ascii="Verdana" w:hAnsi="Verdana" w:cs="Calibri Light"/>
                <w:sz w:val="20"/>
                <w:szCs w:val="20"/>
              </w:rPr>
              <w:t xml:space="preserve">2014 – 2017 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Verdana" w:hAnsi="Verdana" w:cs="Calibri Light"/>
                <w:sz w:val="20"/>
                <w:szCs w:val="20"/>
              </w:rPr>
              <w:t>Sitrasb</w:t>
            </w:r>
            <w:proofErr w:type="spellEnd"/>
            <w:r>
              <w:rPr>
                <w:rFonts w:ascii="Verdana" w:hAnsi="Verdana" w:cs="Calibri Light"/>
                <w:sz w:val="20"/>
                <w:szCs w:val="20"/>
              </w:rPr>
              <w:t xml:space="preserve"> SpA </w:t>
            </w:r>
          </w:p>
          <w:p w:rsidR="00697014" w:rsidRDefault="00697014" w:rsidP="00424F74">
            <w:pPr>
              <w:pStyle w:val="Corpodel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Strutture edifici privati </w:t>
            </w:r>
            <w:r w:rsidR="00A6430F">
              <w:rPr>
                <w:rFonts w:ascii="Verdana" w:hAnsi="Verdana" w:cs="Calibri Light"/>
                <w:sz w:val="20"/>
                <w:szCs w:val="20"/>
              </w:rPr>
              <w:t xml:space="preserve">in </w:t>
            </w:r>
            <w:proofErr w:type="spellStart"/>
            <w:r w:rsidR="00A6430F">
              <w:rPr>
                <w:rFonts w:ascii="Verdana" w:hAnsi="Verdana" w:cs="Calibri Light"/>
                <w:sz w:val="20"/>
                <w:szCs w:val="20"/>
              </w:rPr>
              <w:t>Châtillon</w:t>
            </w:r>
            <w:proofErr w:type="spellEnd"/>
            <w:r w:rsidR="00A6430F">
              <w:rPr>
                <w:rFonts w:ascii="Verdana" w:hAnsi="Verdana" w:cs="Calibri Light"/>
                <w:sz w:val="20"/>
                <w:szCs w:val="20"/>
              </w:rPr>
              <w:t xml:space="preserve"> (autorimesse Sevi) e in Saint-Vincent (</w:t>
            </w:r>
            <w:proofErr w:type="spellStart"/>
            <w:r w:rsidR="00A6430F">
              <w:rPr>
                <w:rFonts w:ascii="Verdana" w:hAnsi="Verdana" w:cs="Calibri Light"/>
                <w:sz w:val="20"/>
                <w:szCs w:val="20"/>
              </w:rPr>
              <w:t>Ediltecnica</w:t>
            </w:r>
            <w:proofErr w:type="spellEnd"/>
            <w:r w:rsidR="00A6430F">
              <w:rPr>
                <w:rFonts w:ascii="Verdana" w:hAnsi="Verdana" w:cs="Calibri Light"/>
                <w:sz w:val="20"/>
                <w:szCs w:val="20"/>
              </w:rPr>
              <w:t xml:space="preserve"> srl, FC Immobiliare srl, </w:t>
            </w:r>
            <w:proofErr w:type="spellStart"/>
            <w:r w:rsidR="00A6430F">
              <w:rPr>
                <w:rFonts w:ascii="Verdana" w:hAnsi="Verdana" w:cs="Calibri Light"/>
                <w:sz w:val="20"/>
                <w:szCs w:val="20"/>
              </w:rPr>
              <w:t>AeG</w:t>
            </w:r>
            <w:proofErr w:type="spellEnd"/>
            <w:r w:rsidR="00A6430F">
              <w:rPr>
                <w:rFonts w:ascii="Verdana" w:hAnsi="Verdana" w:cs="Calibri Light"/>
                <w:sz w:val="20"/>
                <w:szCs w:val="20"/>
              </w:rPr>
              <w:t xml:space="preserve"> Immobiliare e 1618 Immobiliare srl) </w:t>
            </w:r>
          </w:p>
          <w:p w:rsidR="00EC78AC" w:rsidRDefault="00EC78AC" w:rsidP="00DD7550">
            <w:pPr>
              <w:pStyle w:val="Corpodel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30754D" w:rsidRPr="00DD7550" w:rsidRDefault="0030754D" w:rsidP="00DD7550">
      <w:pPr>
        <w:pStyle w:val="Corpodeltesto"/>
        <w:jc w:val="both"/>
        <w:rPr>
          <w:rFonts w:ascii="Verdana" w:hAnsi="Verdana" w:cs="Calibri Light"/>
          <w:sz w:val="20"/>
          <w:szCs w:val="20"/>
        </w:rPr>
      </w:pPr>
    </w:p>
    <w:p w:rsidR="00974510" w:rsidRPr="00DD7550" w:rsidRDefault="00974510" w:rsidP="00DD7550">
      <w:pPr>
        <w:pStyle w:val="Corpodeltesto"/>
        <w:jc w:val="both"/>
        <w:rPr>
          <w:rFonts w:ascii="Verdana" w:hAnsi="Verdana" w:cs="Calibri Light"/>
          <w:sz w:val="20"/>
          <w:szCs w:val="20"/>
        </w:rPr>
      </w:pPr>
    </w:p>
    <w:p w:rsidR="00DD7550" w:rsidRDefault="00DD7550" w:rsidP="00DD7550">
      <w:pPr>
        <w:pStyle w:val="Corpodel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:rsidR="00091F7F" w:rsidRPr="00091F7F" w:rsidRDefault="007C7562" w:rsidP="00091F7F">
      <w:pPr>
        <w:pStyle w:val="Corpodeltesto"/>
        <w:tabs>
          <w:tab w:val="center" w:pos="7371"/>
        </w:tabs>
        <w:ind w:firstLine="4536"/>
        <w:jc w:val="center"/>
        <w:rPr>
          <w:rFonts w:ascii="Verdana" w:hAnsi="Verdana" w:cs="Calibri Light"/>
          <w:sz w:val="16"/>
          <w:szCs w:val="16"/>
        </w:rPr>
      </w:pPr>
      <w:r>
        <w:rPr>
          <w:rFonts w:ascii="Verdana" w:hAnsi="Verdana" w:cs="Calibri Light"/>
          <w:sz w:val="16"/>
          <w:szCs w:val="16"/>
        </w:rPr>
        <w:t>(no firma</w:t>
      </w:r>
      <w:r w:rsidR="00091F7F" w:rsidRPr="00091F7F">
        <w:rPr>
          <w:rFonts w:ascii="Verdana" w:hAnsi="Verdana" w:cs="Calibri Light"/>
          <w:sz w:val="16"/>
          <w:szCs w:val="16"/>
        </w:rPr>
        <w:t>)</w:t>
      </w:r>
    </w:p>
    <w:p w:rsidR="00DD7550" w:rsidRPr="00DD7550" w:rsidRDefault="00DD7550" w:rsidP="00091F7F">
      <w:pPr>
        <w:pStyle w:val="Corpodel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 xml:space="preserve">Data: </w:t>
      </w:r>
      <w:r w:rsidR="00FA2505">
        <w:rPr>
          <w:rFonts w:ascii="Verdana" w:hAnsi="Verdana" w:cs="Calibri Light"/>
          <w:sz w:val="20"/>
          <w:szCs w:val="20"/>
        </w:rPr>
        <w:t>SAINT-VINCENT 19/05/2021</w:t>
      </w:r>
      <w:r w:rsidRPr="00DD7550">
        <w:rPr>
          <w:rFonts w:ascii="Verdana" w:hAnsi="Verdana" w:cs="Calibri Light"/>
          <w:sz w:val="20"/>
          <w:szCs w:val="20"/>
        </w:rPr>
        <w:tab/>
      </w:r>
      <w:r w:rsidR="00FA2505">
        <w:rPr>
          <w:rFonts w:ascii="Verdana" w:hAnsi="Verdana" w:cs="Calibri Light"/>
          <w:sz w:val="20"/>
          <w:szCs w:val="20"/>
        </w:rPr>
        <w:t>PIETRO MAURO CAMOS</w:t>
      </w:r>
    </w:p>
    <w:sectPr w:rsidR="00DD7550" w:rsidRPr="00DD7550" w:rsidSect="00F05FC9">
      <w:pgSz w:w="11900" w:h="16840"/>
      <w:pgMar w:top="992" w:right="851" w:bottom="567" w:left="85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37F" w:rsidRDefault="00E3637F">
      <w:r>
        <w:separator/>
      </w:r>
    </w:p>
  </w:endnote>
  <w:endnote w:type="continuationSeparator" w:id="0">
    <w:p w:rsidR="00E3637F" w:rsidRDefault="00E36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37F" w:rsidRDefault="00E3637F">
      <w:r>
        <w:separator/>
      </w:r>
    </w:p>
  </w:footnote>
  <w:footnote w:type="continuationSeparator" w:id="0">
    <w:p w:rsidR="00E3637F" w:rsidRDefault="00E36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2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D46B7"/>
    <w:multiLevelType w:val="hybridMultilevel"/>
    <w:tmpl w:val="261EB5AC"/>
    <w:lvl w:ilvl="0" w:tplc="370654A2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C1CDC"/>
    <w:rsid w:val="00011E9A"/>
    <w:rsid w:val="0003546D"/>
    <w:rsid w:val="00056479"/>
    <w:rsid w:val="00073D27"/>
    <w:rsid w:val="00091F7F"/>
    <w:rsid w:val="00094AAF"/>
    <w:rsid w:val="000E15B0"/>
    <w:rsid w:val="00143EC0"/>
    <w:rsid w:val="00147C67"/>
    <w:rsid w:val="00153ADA"/>
    <w:rsid w:val="00171C5E"/>
    <w:rsid w:val="00177CB7"/>
    <w:rsid w:val="001A034D"/>
    <w:rsid w:val="001D4941"/>
    <w:rsid w:val="001E3997"/>
    <w:rsid w:val="001E6E1C"/>
    <w:rsid w:val="00223454"/>
    <w:rsid w:val="002360AE"/>
    <w:rsid w:val="00260CBD"/>
    <w:rsid w:val="0027144F"/>
    <w:rsid w:val="00282D78"/>
    <w:rsid w:val="002E351D"/>
    <w:rsid w:val="002E38B7"/>
    <w:rsid w:val="0030754D"/>
    <w:rsid w:val="003819A3"/>
    <w:rsid w:val="0038697C"/>
    <w:rsid w:val="00424F74"/>
    <w:rsid w:val="00501D1F"/>
    <w:rsid w:val="005206C1"/>
    <w:rsid w:val="00527A45"/>
    <w:rsid w:val="005512A1"/>
    <w:rsid w:val="005D3709"/>
    <w:rsid w:val="005F198F"/>
    <w:rsid w:val="006112F6"/>
    <w:rsid w:val="00697014"/>
    <w:rsid w:val="006A6AF4"/>
    <w:rsid w:val="006E0B3C"/>
    <w:rsid w:val="00783A9C"/>
    <w:rsid w:val="007931A6"/>
    <w:rsid w:val="007C7562"/>
    <w:rsid w:val="007F2590"/>
    <w:rsid w:val="00806BF7"/>
    <w:rsid w:val="00826DF1"/>
    <w:rsid w:val="008A1D05"/>
    <w:rsid w:val="008B7302"/>
    <w:rsid w:val="008F4A5F"/>
    <w:rsid w:val="00952A8D"/>
    <w:rsid w:val="00965C20"/>
    <w:rsid w:val="00974510"/>
    <w:rsid w:val="0098428E"/>
    <w:rsid w:val="009F3ADC"/>
    <w:rsid w:val="00A30383"/>
    <w:rsid w:val="00A6430F"/>
    <w:rsid w:val="00B05433"/>
    <w:rsid w:val="00B059C4"/>
    <w:rsid w:val="00B11E62"/>
    <w:rsid w:val="00B14DCA"/>
    <w:rsid w:val="00C1178A"/>
    <w:rsid w:val="00C64E0B"/>
    <w:rsid w:val="00CB1F14"/>
    <w:rsid w:val="00CC0055"/>
    <w:rsid w:val="00CC1CDC"/>
    <w:rsid w:val="00D9089B"/>
    <w:rsid w:val="00DA78BF"/>
    <w:rsid w:val="00DB111E"/>
    <w:rsid w:val="00DD7550"/>
    <w:rsid w:val="00E30FE9"/>
    <w:rsid w:val="00E36282"/>
    <w:rsid w:val="00E3637F"/>
    <w:rsid w:val="00EC78AC"/>
    <w:rsid w:val="00ED106E"/>
    <w:rsid w:val="00ED1218"/>
    <w:rsid w:val="00EE4C76"/>
    <w:rsid w:val="00EF6E16"/>
    <w:rsid w:val="00F05FC9"/>
    <w:rsid w:val="00F54337"/>
    <w:rsid w:val="00F90FF7"/>
    <w:rsid w:val="00FA2505"/>
    <w:rsid w:val="00FC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B111E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DB111E"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1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B111E"/>
  </w:style>
  <w:style w:type="paragraph" w:styleId="Paragrafoelenco">
    <w:name w:val="List Paragraph"/>
    <w:basedOn w:val="Normale"/>
    <w:uiPriority w:val="1"/>
    <w:qFormat/>
    <w:rsid w:val="00DB111E"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  <w:rsid w:val="00DB111E"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CD92D-BAE7-4C5E-9991-3EB6134A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Pietromaurocamos</cp:lastModifiedBy>
  <cp:revision>3</cp:revision>
  <dcterms:created xsi:type="dcterms:W3CDTF">2021-05-19T16:03:00Z</dcterms:created>
  <dcterms:modified xsi:type="dcterms:W3CDTF">2021-05-19T16:11:00Z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