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9D82B" w14:textId="77777777" w:rsidR="00CC1CDC" w:rsidRPr="00CB1F14" w:rsidRDefault="00DD7550" w:rsidP="00B11E62">
      <w:pPr>
        <w:jc w:val="center"/>
        <w:rPr>
          <w:rFonts w:ascii="Verdana" w:hAnsi="Verdana" w:cs="Calibri Light"/>
          <w:b/>
          <w:sz w:val="36"/>
        </w:rPr>
      </w:pPr>
      <w:r w:rsidRPr="00CB1F14">
        <w:rPr>
          <w:rFonts w:ascii="Verdana" w:hAnsi="Verdana" w:cs="Calibri Light"/>
          <w:b/>
          <w:sz w:val="36"/>
        </w:rPr>
        <w:t>CURRICULUM VIT</w:t>
      </w:r>
      <w:r w:rsidR="0027144F">
        <w:rPr>
          <w:rFonts w:ascii="Verdana" w:hAnsi="Verdana" w:cs="Calibri Light"/>
          <w:b/>
          <w:sz w:val="36"/>
        </w:rPr>
        <w:t>Æ</w:t>
      </w:r>
      <w:r>
        <w:rPr>
          <w:rFonts w:ascii="Verdana" w:hAnsi="Verdana" w:cs="Calibri Light"/>
          <w:b/>
          <w:sz w:val="36"/>
        </w:rPr>
        <w:t xml:space="preserve"> - linee guida</w:t>
      </w:r>
    </w:p>
    <w:p w14:paraId="2EF6D119" w14:textId="77777777" w:rsidR="00B11E62" w:rsidRPr="00F05FC9" w:rsidRDefault="00B11E62" w:rsidP="00EC78AC">
      <w:pPr>
        <w:spacing w:before="120"/>
        <w:jc w:val="center"/>
        <w:rPr>
          <w:rFonts w:ascii="Verdana" w:hAnsi="Verdana" w:cs="Calibri Light"/>
          <w:i/>
          <w:sz w:val="16"/>
          <w:szCs w:val="20"/>
        </w:rPr>
      </w:pPr>
      <w:r w:rsidRPr="00F05FC9">
        <w:rPr>
          <w:rFonts w:ascii="Verdana" w:hAnsi="Verdana" w:cs="Calibri Light"/>
          <w:i/>
          <w:sz w:val="16"/>
          <w:szCs w:val="20"/>
        </w:rPr>
        <w:t>Pubblicazione nella sezione società Trasparente ai sensi dell’art. 15-bis, comma 1, lett. b, del D. Lgs.</w:t>
      </w:r>
      <w:r w:rsidR="00CB1F14" w:rsidRPr="00F05FC9">
        <w:rPr>
          <w:rFonts w:ascii="Verdana" w:hAnsi="Verdana" w:cs="Calibri Light"/>
          <w:i/>
          <w:sz w:val="16"/>
          <w:szCs w:val="20"/>
        </w:rPr>
        <w:t xml:space="preserve"> </w:t>
      </w:r>
      <w:r w:rsidRPr="00F05FC9">
        <w:rPr>
          <w:rFonts w:ascii="Verdana" w:hAnsi="Verdana" w:cs="Calibri Light"/>
          <w:i/>
          <w:sz w:val="16"/>
          <w:szCs w:val="20"/>
        </w:rPr>
        <w:t>33/2013 rubricato “Obblighi di pubblicazione concernenti incarichi conferiti nelle società controllate”</w:t>
      </w:r>
    </w:p>
    <w:p w14:paraId="4DC08000" w14:textId="77777777" w:rsidR="00CC1CDC" w:rsidRDefault="00CC1CDC" w:rsidP="00F05FC9">
      <w:pPr>
        <w:pStyle w:val="Corpotesto"/>
        <w:pBdr>
          <w:bottom w:val="single" w:sz="4" w:space="1" w:color="auto"/>
        </w:pBdr>
        <w:rPr>
          <w:rFonts w:ascii="Verdana" w:hAnsi="Verdana" w:cs="Calibri Light"/>
          <w:sz w:val="20"/>
          <w:szCs w:val="20"/>
        </w:rPr>
      </w:pPr>
    </w:p>
    <w:p w14:paraId="6CFB6A9F" w14:textId="77777777" w:rsidR="00A30383" w:rsidRDefault="00A30383" w:rsidP="00B11E62">
      <w:pPr>
        <w:pStyle w:val="Corpotesto"/>
        <w:rPr>
          <w:rFonts w:ascii="Verdana" w:hAnsi="Verdana" w:cs="Calibri Light"/>
          <w:sz w:val="20"/>
          <w:szCs w:val="20"/>
        </w:rPr>
      </w:pPr>
    </w:p>
    <w:p w14:paraId="043641D0" w14:textId="77777777" w:rsidR="00A30383" w:rsidRPr="00CB1F14" w:rsidRDefault="00A30383" w:rsidP="00B11E62">
      <w:pPr>
        <w:pStyle w:val="Corpotesto"/>
        <w:rPr>
          <w:rFonts w:ascii="Verdana" w:hAnsi="Verdana" w:cs="Calibri Light"/>
          <w:sz w:val="20"/>
          <w:szCs w:val="20"/>
        </w:rPr>
      </w:pPr>
    </w:p>
    <w:p w14:paraId="30877958" w14:textId="77777777" w:rsidR="00B11E62" w:rsidRPr="00CB1F14" w:rsidRDefault="00B11E62" w:rsidP="00A30383">
      <w:pPr>
        <w:pStyle w:val="Corpotesto"/>
        <w:jc w:val="both"/>
        <w:rPr>
          <w:rFonts w:ascii="Verdana" w:hAnsi="Verdana" w:cs="Calibri Light"/>
          <w:sz w:val="20"/>
          <w:szCs w:val="20"/>
        </w:rPr>
      </w:pPr>
      <w:r w:rsidRPr="00CB1F14">
        <w:rPr>
          <w:rFonts w:ascii="Verdana" w:hAnsi="Verdana" w:cs="Calibri Light"/>
          <w:sz w:val="20"/>
          <w:szCs w:val="20"/>
        </w:rPr>
        <w:t xml:space="preserve">Al fine di agevolare la pubblicazione </w:t>
      </w:r>
      <w:r w:rsidR="0098428E" w:rsidRPr="00CB1F14">
        <w:rPr>
          <w:rFonts w:ascii="Verdana" w:hAnsi="Verdana" w:cs="Calibri Light"/>
          <w:sz w:val="20"/>
          <w:szCs w:val="20"/>
        </w:rPr>
        <w:t xml:space="preserve">nella sezione Società Trasparente </w:t>
      </w:r>
      <w:r w:rsidRPr="00CB1F14">
        <w:rPr>
          <w:rFonts w:ascii="Verdana" w:hAnsi="Verdana" w:cs="Calibri Light"/>
          <w:sz w:val="20"/>
          <w:szCs w:val="20"/>
        </w:rPr>
        <w:t xml:space="preserve">del curriculum </w:t>
      </w:r>
      <w:proofErr w:type="spellStart"/>
      <w:r w:rsidRPr="00CB1F14">
        <w:rPr>
          <w:rFonts w:ascii="Verdana" w:hAnsi="Verdana" w:cs="Calibri Light"/>
          <w:sz w:val="20"/>
          <w:szCs w:val="20"/>
        </w:rPr>
        <w:t>vit</w:t>
      </w:r>
      <w:r w:rsidR="0027144F">
        <w:rPr>
          <w:rFonts w:ascii="Verdana" w:hAnsi="Verdana" w:cs="Calibri Light"/>
          <w:sz w:val="20"/>
          <w:szCs w:val="20"/>
        </w:rPr>
        <w:t>æ</w:t>
      </w:r>
      <w:proofErr w:type="spellEnd"/>
      <w:r w:rsidR="0098428E" w:rsidRPr="00CB1F14">
        <w:rPr>
          <w:rFonts w:ascii="Verdana" w:hAnsi="Verdana" w:cs="Calibri Light"/>
          <w:sz w:val="20"/>
          <w:szCs w:val="20"/>
        </w:rPr>
        <w:t xml:space="preserve"> </w:t>
      </w:r>
      <w:r w:rsidRPr="00CB1F14">
        <w:rPr>
          <w:rFonts w:ascii="Verdana" w:hAnsi="Verdana" w:cs="Calibri Light"/>
          <w:sz w:val="20"/>
          <w:szCs w:val="20"/>
        </w:rPr>
        <w:t xml:space="preserve">dei soggetti cui sono stati affidati incarichi </w:t>
      </w:r>
      <w:r w:rsidR="00073D27" w:rsidRPr="00CB1F14">
        <w:rPr>
          <w:rFonts w:ascii="Verdana" w:hAnsi="Verdana" w:cs="Calibri Light"/>
          <w:sz w:val="20"/>
          <w:szCs w:val="20"/>
        </w:rPr>
        <w:t>di collaborazione, di consulenza o professionali</w:t>
      </w:r>
      <w:r w:rsidR="0098428E" w:rsidRPr="00CB1F14">
        <w:rPr>
          <w:rFonts w:ascii="Verdana" w:hAnsi="Verdana" w:cs="Calibri Light"/>
          <w:sz w:val="20"/>
          <w:szCs w:val="20"/>
        </w:rPr>
        <w:t xml:space="preserve"> -</w:t>
      </w:r>
      <w:r w:rsidR="00073D27" w:rsidRPr="00CB1F14">
        <w:rPr>
          <w:rFonts w:ascii="Verdana" w:hAnsi="Verdana" w:cs="Calibri Light"/>
          <w:sz w:val="20"/>
          <w:szCs w:val="20"/>
        </w:rPr>
        <w:t xml:space="preserve"> </w:t>
      </w:r>
      <w:r w:rsidRPr="00CB1F14">
        <w:rPr>
          <w:rFonts w:ascii="Verdana" w:hAnsi="Verdana" w:cs="Calibri Light"/>
          <w:sz w:val="20"/>
          <w:szCs w:val="20"/>
        </w:rPr>
        <w:t xml:space="preserve">anche alla luce delle </w:t>
      </w:r>
      <w:r w:rsidRPr="00CB1F14">
        <w:rPr>
          <w:rFonts w:ascii="Verdana" w:hAnsi="Verdana" w:cs="Calibri Light"/>
          <w:i/>
          <w:sz w:val="20"/>
          <w:szCs w:val="20"/>
        </w:rPr>
        <w:t>Linee guida</w:t>
      </w:r>
      <w:r w:rsidR="00073D27" w:rsidRPr="00CB1F14">
        <w:rPr>
          <w:rFonts w:ascii="Verdana" w:hAnsi="Verdana" w:cs="Calibri Light"/>
          <w:i/>
          <w:sz w:val="20"/>
          <w:szCs w:val="20"/>
        </w:rPr>
        <w:t xml:space="preserve"> del Garante della Privacy</w:t>
      </w:r>
      <w:r w:rsidR="00073D27" w:rsidRPr="00CB1F14">
        <w:rPr>
          <w:rStyle w:val="Rimandonotaapidipagina"/>
          <w:rFonts w:ascii="Verdana" w:hAnsi="Verdana" w:cs="Calibri Light"/>
          <w:i/>
          <w:sz w:val="20"/>
          <w:szCs w:val="20"/>
        </w:rPr>
        <w:footnoteReference w:id="1"/>
      </w:r>
      <w:r w:rsidR="0098428E" w:rsidRPr="00CB1F14">
        <w:rPr>
          <w:rFonts w:ascii="Verdana" w:hAnsi="Verdana" w:cs="Calibri Light"/>
          <w:i/>
          <w:sz w:val="20"/>
          <w:szCs w:val="20"/>
        </w:rPr>
        <w:t>-</w:t>
      </w:r>
      <w:r w:rsidRPr="00CB1F14">
        <w:rPr>
          <w:rFonts w:ascii="Verdana" w:hAnsi="Verdana" w:cs="Calibri Light"/>
          <w:i/>
          <w:sz w:val="20"/>
          <w:szCs w:val="20"/>
        </w:rPr>
        <w:t xml:space="preserve"> </w:t>
      </w:r>
      <w:r w:rsidR="006112F6">
        <w:rPr>
          <w:rFonts w:ascii="Verdana" w:hAnsi="Verdana" w:cs="Calibri Light"/>
          <w:sz w:val="20"/>
          <w:szCs w:val="20"/>
        </w:rPr>
        <w:t xml:space="preserve">è stato predisposto </w:t>
      </w:r>
      <w:r w:rsidR="00073D27" w:rsidRPr="00CB1F14">
        <w:rPr>
          <w:rFonts w:ascii="Verdana" w:hAnsi="Verdana" w:cs="Calibri Light"/>
          <w:sz w:val="20"/>
          <w:szCs w:val="20"/>
        </w:rPr>
        <w:t>un modello semplice e snello di CV</w:t>
      </w:r>
      <w:r w:rsidR="0098428E" w:rsidRPr="00CB1F14">
        <w:rPr>
          <w:rFonts w:ascii="Verdana" w:hAnsi="Verdana" w:cs="Calibri Light"/>
          <w:sz w:val="20"/>
          <w:szCs w:val="20"/>
        </w:rPr>
        <w:t>.</w:t>
      </w:r>
    </w:p>
    <w:p w14:paraId="5846E1F6" w14:textId="77777777" w:rsidR="0098428E" w:rsidRPr="00CB1F14" w:rsidRDefault="0098428E" w:rsidP="00A30383">
      <w:pPr>
        <w:pStyle w:val="Corpotesto"/>
        <w:jc w:val="both"/>
        <w:rPr>
          <w:rFonts w:ascii="Verdana" w:hAnsi="Verdana" w:cs="Calibri Light"/>
          <w:sz w:val="20"/>
          <w:szCs w:val="20"/>
        </w:rPr>
      </w:pPr>
    </w:p>
    <w:p w14:paraId="32576EAA" w14:textId="77777777" w:rsidR="00B11E62" w:rsidRDefault="0098428E" w:rsidP="00A30383">
      <w:pPr>
        <w:pStyle w:val="Corpotesto"/>
        <w:jc w:val="both"/>
        <w:rPr>
          <w:rFonts w:ascii="Verdana" w:hAnsi="Verdana" w:cs="Calibri Light"/>
          <w:sz w:val="20"/>
          <w:szCs w:val="20"/>
        </w:rPr>
      </w:pPr>
      <w:r w:rsidRPr="00CB1F14">
        <w:rPr>
          <w:rFonts w:ascii="Verdana" w:hAnsi="Verdana" w:cs="Calibri Light"/>
          <w:sz w:val="20"/>
          <w:szCs w:val="20"/>
        </w:rPr>
        <w:t>Le citate linee guida infatti precisano che l’obbligo di pubblicazione del CV n</w:t>
      </w:r>
      <w:r w:rsidR="00B11E62" w:rsidRPr="00CB1F14">
        <w:rPr>
          <w:rFonts w:ascii="Verdana" w:hAnsi="Verdana" w:cs="Calibri Light"/>
          <w:sz w:val="20"/>
          <w:szCs w:val="20"/>
        </w:rPr>
        <w:t>on può comportare la diffusione di tutti i contenuti astrattamente previsti dal modello europeo (rispondendo taluni di essi alle diverse esigenze di favorire l’incontro tra domanda e offerta di lavoro in vista della valutazione di candidati oppure, nel corso del rapporto di lavoro, per l’assegnazione dell’interessato a nuovi incarichi o per selezioni concernenti la progressione di carriera), ma solo di quelli pertinenti rispetto alle finalità di trasparenza perseguite (cfr. punto 9.a delle Linee guida garante Privacy GU 134 del 12 giugno 2014)</w:t>
      </w:r>
      <w:r w:rsidR="008A1D05" w:rsidRPr="00CB1F14">
        <w:rPr>
          <w:rFonts w:ascii="Verdana" w:hAnsi="Verdana" w:cs="Calibri Light"/>
          <w:sz w:val="20"/>
          <w:szCs w:val="20"/>
        </w:rPr>
        <w:t>.</w:t>
      </w:r>
    </w:p>
    <w:p w14:paraId="5F3D307F" w14:textId="77777777" w:rsidR="00223454" w:rsidRDefault="00223454" w:rsidP="00A30383">
      <w:pPr>
        <w:pStyle w:val="Corpotesto"/>
        <w:jc w:val="both"/>
        <w:rPr>
          <w:rFonts w:ascii="Verdana" w:hAnsi="Verdana" w:cs="Calibri Light"/>
          <w:sz w:val="20"/>
          <w:szCs w:val="20"/>
        </w:rPr>
      </w:pPr>
    </w:p>
    <w:p w14:paraId="497A4F94" w14:textId="77777777" w:rsidR="00223454" w:rsidRPr="006E0B3C" w:rsidRDefault="00223454" w:rsidP="00223454">
      <w:pPr>
        <w:pStyle w:val="Corpotesto"/>
        <w:jc w:val="both"/>
        <w:rPr>
          <w:rFonts w:ascii="Verdana" w:hAnsi="Verdana" w:cs="Calibri Light"/>
          <w:b/>
          <w:sz w:val="20"/>
          <w:szCs w:val="20"/>
          <w:u w:val="single"/>
        </w:rPr>
      </w:pPr>
      <w:r w:rsidRPr="006E0B3C">
        <w:rPr>
          <w:rFonts w:ascii="Verdana" w:hAnsi="Verdana" w:cs="Calibri Light"/>
          <w:b/>
          <w:sz w:val="20"/>
          <w:szCs w:val="20"/>
          <w:u w:val="single"/>
        </w:rPr>
        <w:t>Il CV non firmato dovrà essere trasmesso in formato word o pdf aperto (non scannerizzato)</w:t>
      </w:r>
    </w:p>
    <w:p w14:paraId="744BB9A1" w14:textId="77777777" w:rsidR="00223454" w:rsidRPr="00CB1F14" w:rsidRDefault="00223454" w:rsidP="00A30383">
      <w:pPr>
        <w:pStyle w:val="Corpotesto"/>
        <w:jc w:val="both"/>
        <w:rPr>
          <w:rFonts w:ascii="Verdana" w:hAnsi="Verdana" w:cs="Calibri Light"/>
          <w:sz w:val="20"/>
          <w:szCs w:val="20"/>
        </w:rPr>
      </w:pPr>
    </w:p>
    <w:p w14:paraId="181D3FAA" w14:textId="77777777" w:rsidR="00B11E62" w:rsidRPr="00A30383" w:rsidRDefault="00B11E62" w:rsidP="00A30383">
      <w:pPr>
        <w:pStyle w:val="Corpotesto"/>
        <w:jc w:val="both"/>
        <w:rPr>
          <w:rFonts w:ascii="Verdana" w:hAnsi="Verdana" w:cs="Calibri Light"/>
          <w:sz w:val="20"/>
          <w:szCs w:val="20"/>
        </w:rPr>
      </w:pPr>
    </w:p>
    <w:p w14:paraId="35201F12" w14:textId="77777777" w:rsidR="00B11E62" w:rsidRPr="00CB1F14" w:rsidRDefault="0098428E" w:rsidP="00A30383">
      <w:pPr>
        <w:pStyle w:val="Corpotesto"/>
        <w:jc w:val="both"/>
        <w:rPr>
          <w:rFonts w:ascii="Verdana" w:hAnsi="Verdana" w:cs="Calibri Light"/>
          <w:sz w:val="20"/>
          <w:szCs w:val="20"/>
        </w:rPr>
      </w:pPr>
      <w:r w:rsidRPr="00CB1F14">
        <w:rPr>
          <w:rFonts w:ascii="Verdana" w:hAnsi="Verdana" w:cs="Calibri Light"/>
          <w:sz w:val="20"/>
          <w:szCs w:val="20"/>
        </w:rPr>
        <w:t>Nel modello semplificato predisposto dalla società</w:t>
      </w:r>
      <w:r w:rsidR="00B11E62" w:rsidRPr="00CB1F14">
        <w:rPr>
          <w:rFonts w:ascii="Verdana" w:hAnsi="Verdana" w:cs="Calibri Light"/>
          <w:sz w:val="20"/>
          <w:szCs w:val="20"/>
        </w:rPr>
        <w:t xml:space="preserve"> </w:t>
      </w:r>
      <w:r w:rsidR="00B11E62" w:rsidRPr="00CB1F14">
        <w:rPr>
          <w:rFonts w:ascii="Verdana" w:hAnsi="Verdana" w:cs="Calibri Light"/>
          <w:b/>
          <w:sz w:val="20"/>
          <w:szCs w:val="20"/>
        </w:rPr>
        <w:t xml:space="preserve">non </w:t>
      </w:r>
      <w:r w:rsidRPr="00CB1F14">
        <w:rPr>
          <w:rFonts w:ascii="Verdana" w:hAnsi="Verdana" w:cs="Calibri Light"/>
          <w:b/>
          <w:sz w:val="20"/>
          <w:szCs w:val="20"/>
        </w:rPr>
        <w:t xml:space="preserve">si </w:t>
      </w:r>
      <w:r w:rsidR="00B11E62" w:rsidRPr="00CB1F14">
        <w:rPr>
          <w:rFonts w:ascii="Verdana" w:hAnsi="Verdana" w:cs="Calibri Light"/>
          <w:b/>
          <w:sz w:val="20"/>
          <w:szCs w:val="20"/>
        </w:rPr>
        <w:t>prevede l’indicazione dei seguenti dati</w:t>
      </w:r>
      <w:r w:rsidR="00B11E62" w:rsidRPr="00CB1F14">
        <w:rPr>
          <w:rFonts w:ascii="Verdana" w:hAnsi="Verdana" w:cs="Calibri Light"/>
          <w:sz w:val="20"/>
          <w:szCs w:val="20"/>
        </w:rPr>
        <w:t xml:space="preserve"> anche al </w:t>
      </w:r>
      <w:r w:rsidR="00073D27" w:rsidRPr="00CB1F14">
        <w:rPr>
          <w:rFonts w:ascii="Verdana" w:hAnsi="Verdana" w:cs="Calibri Light"/>
          <w:sz w:val="20"/>
          <w:szCs w:val="20"/>
        </w:rPr>
        <w:t>fine di ridurre il rischio di cosiddetto furto</w:t>
      </w:r>
      <w:r w:rsidR="00B11E62" w:rsidRPr="00CB1F14">
        <w:rPr>
          <w:rFonts w:ascii="Verdana" w:hAnsi="Verdana" w:cs="Calibri Light"/>
          <w:sz w:val="20"/>
          <w:szCs w:val="20"/>
        </w:rPr>
        <w:t xml:space="preserve"> di identità:</w:t>
      </w:r>
    </w:p>
    <w:p w14:paraId="2C54C5DD" w14:textId="77777777" w:rsidR="00B11E62" w:rsidRPr="00CB1F14" w:rsidRDefault="00974510" w:rsidP="00A30383">
      <w:pPr>
        <w:pStyle w:val="Corpotesto"/>
        <w:numPr>
          <w:ilvl w:val="0"/>
          <w:numId w:val="2"/>
        </w:numPr>
        <w:ind w:left="567" w:hanging="283"/>
        <w:jc w:val="both"/>
        <w:rPr>
          <w:rFonts w:ascii="Verdana" w:hAnsi="Verdana" w:cs="Calibri Light"/>
          <w:sz w:val="20"/>
          <w:szCs w:val="20"/>
        </w:rPr>
      </w:pPr>
      <w:r w:rsidRPr="00CB1F14">
        <w:rPr>
          <w:rFonts w:ascii="Verdana" w:hAnsi="Verdana" w:cs="Calibri Light"/>
          <w:sz w:val="20"/>
          <w:szCs w:val="20"/>
        </w:rPr>
        <w:t>d</w:t>
      </w:r>
      <w:r w:rsidR="00B11E62" w:rsidRPr="00CB1F14">
        <w:rPr>
          <w:rFonts w:ascii="Verdana" w:hAnsi="Verdana" w:cs="Calibri Light"/>
          <w:sz w:val="20"/>
          <w:szCs w:val="20"/>
        </w:rPr>
        <w:t xml:space="preserve">ata e </w:t>
      </w:r>
      <w:r w:rsidR="00F05FC9">
        <w:rPr>
          <w:rFonts w:ascii="Verdana" w:hAnsi="Verdana" w:cs="Calibri Light"/>
          <w:sz w:val="20"/>
          <w:szCs w:val="20"/>
        </w:rPr>
        <w:t>l</w:t>
      </w:r>
      <w:r w:rsidR="00B11E62" w:rsidRPr="00CB1F14">
        <w:rPr>
          <w:rFonts w:ascii="Verdana" w:hAnsi="Verdana" w:cs="Calibri Light"/>
          <w:sz w:val="20"/>
          <w:szCs w:val="20"/>
        </w:rPr>
        <w:t>uogo di nascita;</w:t>
      </w:r>
    </w:p>
    <w:p w14:paraId="4B377E56" w14:textId="77777777" w:rsidR="008A1D05" w:rsidRPr="00CB1F14" w:rsidRDefault="00974510" w:rsidP="00A30383">
      <w:pPr>
        <w:pStyle w:val="Corpotesto"/>
        <w:numPr>
          <w:ilvl w:val="0"/>
          <w:numId w:val="2"/>
        </w:numPr>
        <w:ind w:left="567" w:hanging="283"/>
        <w:jc w:val="both"/>
        <w:rPr>
          <w:rFonts w:ascii="Verdana" w:hAnsi="Verdana" w:cs="Calibri Light"/>
          <w:sz w:val="20"/>
          <w:szCs w:val="20"/>
        </w:rPr>
      </w:pPr>
      <w:r w:rsidRPr="00CB1F14">
        <w:rPr>
          <w:rFonts w:ascii="Verdana" w:hAnsi="Verdana" w:cs="Calibri Light"/>
          <w:sz w:val="20"/>
          <w:szCs w:val="20"/>
        </w:rPr>
        <w:t>s</w:t>
      </w:r>
      <w:r w:rsidR="008A1D05" w:rsidRPr="00CB1F14">
        <w:rPr>
          <w:rFonts w:ascii="Verdana" w:hAnsi="Verdana" w:cs="Calibri Light"/>
          <w:sz w:val="20"/>
          <w:szCs w:val="20"/>
        </w:rPr>
        <w:t>esso</w:t>
      </w:r>
      <w:r w:rsidR="00171C5E" w:rsidRPr="00CB1F14">
        <w:rPr>
          <w:rFonts w:ascii="Verdana" w:hAnsi="Verdana" w:cs="Calibri Light"/>
          <w:sz w:val="20"/>
          <w:szCs w:val="20"/>
        </w:rPr>
        <w:t>;</w:t>
      </w:r>
    </w:p>
    <w:p w14:paraId="2AF674EC" w14:textId="77777777" w:rsidR="00B11E62" w:rsidRPr="00CB1F14" w:rsidRDefault="00974510" w:rsidP="00A30383">
      <w:pPr>
        <w:pStyle w:val="Corpotesto"/>
        <w:numPr>
          <w:ilvl w:val="0"/>
          <w:numId w:val="2"/>
        </w:numPr>
        <w:ind w:left="567" w:hanging="283"/>
        <w:jc w:val="both"/>
        <w:rPr>
          <w:rFonts w:ascii="Verdana" w:hAnsi="Verdana" w:cs="Calibri Light"/>
          <w:sz w:val="20"/>
          <w:szCs w:val="20"/>
        </w:rPr>
      </w:pPr>
      <w:r w:rsidRPr="00CB1F14">
        <w:rPr>
          <w:rFonts w:ascii="Verdana" w:hAnsi="Verdana" w:cs="Calibri Light"/>
          <w:sz w:val="20"/>
          <w:szCs w:val="20"/>
        </w:rPr>
        <w:t>fo</w:t>
      </w:r>
      <w:r w:rsidR="00B11E62" w:rsidRPr="00CB1F14">
        <w:rPr>
          <w:rFonts w:ascii="Verdana" w:hAnsi="Verdana" w:cs="Calibri Light"/>
          <w:sz w:val="20"/>
          <w:szCs w:val="20"/>
        </w:rPr>
        <w:t>tografia;</w:t>
      </w:r>
    </w:p>
    <w:p w14:paraId="4BF046BE" w14:textId="77777777" w:rsidR="00B11E62" w:rsidRPr="00CB1F14" w:rsidRDefault="00974510" w:rsidP="00A30383">
      <w:pPr>
        <w:pStyle w:val="Corpotesto"/>
        <w:numPr>
          <w:ilvl w:val="0"/>
          <w:numId w:val="2"/>
        </w:numPr>
        <w:ind w:left="567" w:hanging="283"/>
        <w:jc w:val="both"/>
        <w:rPr>
          <w:rFonts w:ascii="Verdana" w:hAnsi="Verdana" w:cs="Calibri Light"/>
          <w:sz w:val="20"/>
          <w:szCs w:val="20"/>
        </w:rPr>
      </w:pPr>
      <w:r w:rsidRPr="00CB1F14">
        <w:rPr>
          <w:rFonts w:ascii="Verdana" w:hAnsi="Verdana" w:cs="Calibri Light"/>
          <w:sz w:val="20"/>
          <w:szCs w:val="20"/>
        </w:rPr>
        <w:t>r</w:t>
      </w:r>
      <w:r w:rsidR="00B11E62" w:rsidRPr="00CB1F14">
        <w:rPr>
          <w:rFonts w:ascii="Verdana" w:hAnsi="Verdana" w:cs="Calibri Light"/>
          <w:sz w:val="20"/>
          <w:szCs w:val="20"/>
        </w:rPr>
        <w:t>esidenza;</w:t>
      </w:r>
    </w:p>
    <w:p w14:paraId="5BD6CC07" w14:textId="77777777" w:rsidR="00B11E62" w:rsidRPr="00CB1F14" w:rsidRDefault="00974510" w:rsidP="00A30383">
      <w:pPr>
        <w:pStyle w:val="Corpotesto"/>
        <w:numPr>
          <w:ilvl w:val="0"/>
          <w:numId w:val="2"/>
        </w:numPr>
        <w:ind w:left="567" w:hanging="283"/>
        <w:jc w:val="both"/>
        <w:rPr>
          <w:rFonts w:ascii="Verdana" w:hAnsi="Verdana" w:cs="Calibri Light"/>
          <w:sz w:val="20"/>
          <w:szCs w:val="20"/>
        </w:rPr>
      </w:pPr>
      <w:r w:rsidRPr="00CB1F14">
        <w:rPr>
          <w:rFonts w:ascii="Verdana" w:hAnsi="Verdana" w:cs="Calibri Light"/>
          <w:sz w:val="20"/>
          <w:szCs w:val="20"/>
        </w:rPr>
        <w:t>n</w:t>
      </w:r>
      <w:r w:rsidR="00B11E62" w:rsidRPr="00CB1F14">
        <w:rPr>
          <w:rFonts w:ascii="Verdana" w:hAnsi="Verdana" w:cs="Calibri Light"/>
          <w:sz w:val="20"/>
          <w:szCs w:val="20"/>
        </w:rPr>
        <w:t>umero di telefono e Numero di cellulare (privati e professionali);</w:t>
      </w:r>
    </w:p>
    <w:p w14:paraId="5A5DFCB0" w14:textId="77777777" w:rsidR="00B11E62" w:rsidRPr="00CB1F14" w:rsidRDefault="00974510" w:rsidP="00A30383">
      <w:pPr>
        <w:pStyle w:val="Corpotesto"/>
        <w:numPr>
          <w:ilvl w:val="0"/>
          <w:numId w:val="2"/>
        </w:numPr>
        <w:ind w:left="567" w:hanging="283"/>
        <w:jc w:val="both"/>
        <w:rPr>
          <w:rFonts w:ascii="Verdana" w:hAnsi="Verdana" w:cs="Calibri Light"/>
          <w:sz w:val="20"/>
          <w:szCs w:val="20"/>
        </w:rPr>
      </w:pPr>
      <w:r w:rsidRPr="00CB1F14">
        <w:rPr>
          <w:rFonts w:ascii="Verdana" w:hAnsi="Verdana" w:cs="Calibri Light"/>
          <w:sz w:val="20"/>
          <w:szCs w:val="20"/>
        </w:rPr>
        <w:t>i</w:t>
      </w:r>
      <w:r w:rsidR="00B11E62" w:rsidRPr="00CB1F14">
        <w:rPr>
          <w:rFonts w:ascii="Verdana" w:hAnsi="Verdana" w:cs="Calibri Light"/>
          <w:sz w:val="20"/>
          <w:szCs w:val="20"/>
        </w:rPr>
        <w:t>ndirizzo di posta elettronica personale (privato e professionale);</w:t>
      </w:r>
    </w:p>
    <w:p w14:paraId="62B3C51A" w14:textId="77777777" w:rsidR="00B11E62" w:rsidRPr="00CB1F14" w:rsidRDefault="00974510" w:rsidP="00A30383">
      <w:pPr>
        <w:pStyle w:val="Corpotesto"/>
        <w:numPr>
          <w:ilvl w:val="0"/>
          <w:numId w:val="2"/>
        </w:numPr>
        <w:ind w:left="567" w:hanging="283"/>
        <w:jc w:val="both"/>
        <w:rPr>
          <w:rFonts w:ascii="Verdana" w:hAnsi="Verdana" w:cs="Calibri Light"/>
          <w:sz w:val="20"/>
          <w:szCs w:val="20"/>
        </w:rPr>
      </w:pPr>
      <w:r w:rsidRPr="00CB1F14">
        <w:rPr>
          <w:rFonts w:ascii="Verdana" w:hAnsi="Verdana" w:cs="Calibri Light"/>
          <w:sz w:val="20"/>
          <w:szCs w:val="20"/>
        </w:rPr>
        <w:t>p</w:t>
      </w:r>
      <w:r w:rsidR="00B11E62" w:rsidRPr="00CB1F14">
        <w:rPr>
          <w:rFonts w:ascii="Verdana" w:hAnsi="Verdana" w:cs="Calibri Light"/>
          <w:sz w:val="20"/>
          <w:szCs w:val="20"/>
        </w:rPr>
        <w:t>artita IVA e Codice Fiscale;</w:t>
      </w:r>
    </w:p>
    <w:p w14:paraId="259D5621" w14:textId="77777777" w:rsidR="00073D27" w:rsidRPr="00CB1F14" w:rsidRDefault="00974510" w:rsidP="00A30383">
      <w:pPr>
        <w:pStyle w:val="Corpotesto"/>
        <w:numPr>
          <w:ilvl w:val="0"/>
          <w:numId w:val="2"/>
        </w:numPr>
        <w:ind w:left="567" w:hanging="283"/>
        <w:jc w:val="both"/>
        <w:rPr>
          <w:rFonts w:ascii="Verdana" w:hAnsi="Verdana" w:cs="Calibri Light"/>
          <w:sz w:val="20"/>
          <w:szCs w:val="20"/>
        </w:rPr>
      </w:pPr>
      <w:r w:rsidRPr="00CB1F14">
        <w:rPr>
          <w:rFonts w:ascii="Verdana" w:hAnsi="Verdana" w:cs="Calibri Light"/>
          <w:sz w:val="20"/>
          <w:szCs w:val="20"/>
        </w:rPr>
        <w:t>f</w:t>
      </w:r>
      <w:r w:rsidR="00B11E62" w:rsidRPr="00CB1F14">
        <w:rPr>
          <w:rFonts w:ascii="Verdana" w:hAnsi="Verdana" w:cs="Calibri Light"/>
          <w:sz w:val="20"/>
          <w:szCs w:val="20"/>
        </w:rPr>
        <w:t>irma;</w:t>
      </w:r>
    </w:p>
    <w:p w14:paraId="1FFE081B" w14:textId="77777777" w:rsidR="00073D27" w:rsidRPr="00CB1F14" w:rsidRDefault="00974510" w:rsidP="00A30383">
      <w:pPr>
        <w:pStyle w:val="Corpotesto"/>
        <w:numPr>
          <w:ilvl w:val="0"/>
          <w:numId w:val="2"/>
        </w:numPr>
        <w:ind w:left="567" w:hanging="283"/>
        <w:jc w:val="both"/>
        <w:rPr>
          <w:rFonts w:ascii="Verdana" w:hAnsi="Verdana" w:cs="Calibri Light"/>
          <w:sz w:val="20"/>
          <w:szCs w:val="20"/>
        </w:rPr>
      </w:pPr>
      <w:r w:rsidRPr="00CB1F14">
        <w:rPr>
          <w:rFonts w:ascii="Verdana" w:hAnsi="Verdana" w:cs="Calibri Light"/>
          <w:sz w:val="20"/>
          <w:szCs w:val="20"/>
        </w:rPr>
        <w:t>h</w:t>
      </w:r>
      <w:r w:rsidR="00073D27" w:rsidRPr="00CB1F14">
        <w:rPr>
          <w:rFonts w:ascii="Verdana" w:hAnsi="Verdana" w:cs="Calibri Light"/>
          <w:sz w:val="20"/>
          <w:szCs w:val="20"/>
        </w:rPr>
        <w:t>obby e interessi personali.</w:t>
      </w:r>
    </w:p>
    <w:p w14:paraId="6F89BEA9" w14:textId="77777777" w:rsidR="00B11E62" w:rsidRPr="00CB1F14" w:rsidRDefault="00B11E62" w:rsidP="00073D27">
      <w:pPr>
        <w:tabs>
          <w:tab w:val="left" w:pos="1392"/>
          <w:tab w:val="left" w:pos="1393"/>
        </w:tabs>
        <w:rPr>
          <w:rFonts w:ascii="Verdana" w:hAnsi="Verdana" w:cs="Calibri Light"/>
          <w:sz w:val="20"/>
          <w:szCs w:val="20"/>
        </w:rPr>
      </w:pPr>
    </w:p>
    <w:p w14:paraId="126444D8" w14:textId="77777777" w:rsidR="00073D27" w:rsidRPr="00CB1F14" w:rsidRDefault="0098428E" w:rsidP="00A30383">
      <w:pPr>
        <w:pStyle w:val="Corpotesto"/>
        <w:jc w:val="both"/>
        <w:rPr>
          <w:rFonts w:ascii="Verdana" w:hAnsi="Verdana" w:cs="Calibri Light"/>
          <w:sz w:val="20"/>
          <w:szCs w:val="20"/>
        </w:rPr>
      </w:pPr>
      <w:r w:rsidRPr="00CB1F14">
        <w:rPr>
          <w:rFonts w:ascii="Verdana" w:hAnsi="Verdana" w:cs="Calibri Light"/>
          <w:sz w:val="20"/>
          <w:szCs w:val="20"/>
        </w:rPr>
        <w:t>Inoltre si precisa che q</w:t>
      </w:r>
      <w:r w:rsidR="00073D27" w:rsidRPr="00CB1F14">
        <w:rPr>
          <w:rFonts w:ascii="Verdana" w:hAnsi="Verdana" w:cs="Calibri Light"/>
          <w:sz w:val="20"/>
          <w:szCs w:val="20"/>
        </w:rPr>
        <w:t xml:space="preserve">ualora vengano riportati </w:t>
      </w:r>
      <w:r w:rsidR="00073D27" w:rsidRPr="00CB1F14">
        <w:rPr>
          <w:rFonts w:ascii="Verdana" w:hAnsi="Verdana" w:cs="Calibri Light"/>
          <w:b/>
          <w:sz w:val="20"/>
          <w:szCs w:val="20"/>
        </w:rPr>
        <w:t>precedenti incarichi</w:t>
      </w:r>
      <w:r w:rsidR="00073D27" w:rsidRPr="00CB1F14">
        <w:rPr>
          <w:rFonts w:ascii="Verdana" w:hAnsi="Verdana" w:cs="Calibri Light"/>
          <w:sz w:val="20"/>
          <w:szCs w:val="20"/>
        </w:rPr>
        <w:t xml:space="preserve"> non dovranno essere </w:t>
      </w:r>
      <w:r w:rsidRPr="00CB1F14">
        <w:rPr>
          <w:rFonts w:ascii="Verdana" w:hAnsi="Verdana" w:cs="Calibri Light"/>
          <w:sz w:val="20"/>
          <w:szCs w:val="20"/>
        </w:rPr>
        <w:t>indicati</w:t>
      </w:r>
      <w:r w:rsidR="00073D27" w:rsidRPr="00CB1F14">
        <w:rPr>
          <w:rFonts w:ascii="Verdana" w:hAnsi="Verdana" w:cs="Calibri Light"/>
          <w:sz w:val="20"/>
          <w:szCs w:val="20"/>
        </w:rPr>
        <w:t>:</w:t>
      </w:r>
    </w:p>
    <w:p w14:paraId="2BB1D83B" w14:textId="77777777" w:rsidR="00073D27" w:rsidRPr="00CB1F14" w:rsidRDefault="00974510" w:rsidP="00A30383">
      <w:pPr>
        <w:pStyle w:val="Corpotesto"/>
        <w:numPr>
          <w:ilvl w:val="0"/>
          <w:numId w:val="2"/>
        </w:numPr>
        <w:ind w:left="567" w:hanging="283"/>
        <w:jc w:val="both"/>
        <w:rPr>
          <w:rFonts w:ascii="Verdana" w:hAnsi="Verdana" w:cs="Calibri Light"/>
          <w:sz w:val="20"/>
          <w:szCs w:val="20"/>
        </w:rPr>
      </w:pPr>
      <w:r w:rsidRPr="00CB1F14">
        <w:rPr>
          <w:rFonts w:ascii="Verdana" w:hAnsi="Verdana" w:cs="Calibri Light"/>
          <w:sz w:val="20"/>
          <w:szCs w:val="20"/>
        </w:rPr>
        <w:t>n</w:t>
      </w:r>
      <w:r w:rsidR="00073D27" w:rsidRPr="00CB1F14">
        <w:rPr>
          <w:rFonts w:ascii="Verdana" w:hAnsi="Verdana" w:cs="Calibri Light"/>
          <w:sz w:val="20"/>
          <w:szCs w:val="20"/>
        </w:rPr>
        <w:t>omi e cognomi, indirizzi di soggetti privati a favore dei quali è stata erogata una prestazione professionale;</w:t>
      </w:r>
    </w:p>
    <w:p w14:paraId="60C10707" w14:textId="77777777" w:rsidR="00B11E62" w:rsidRPr="00CB1F14" w:rsidRDefault="00974510" w:rsidP="00A30383">
      <w:pPr>
        <w:pStyle w:val="Corpotesto"/>
        <w:numPr>
          <w:ilvl w:val="0"/>
          <w:numId w:val="2"/>
        </w:numPr>
        <w:ind w:left="567" w:hanging="283"/>
        <w:jc w:val="both"/>
        <w:rPr>
          <w:rFonts w:ascii="Verdana" w:hAnsi="Verdana" w:cs="Calibri Light"/>
          <w:sz w:val="20"/>
          <w:szCs w:val="20"/>
        </w:rPr>
      </w:pPr>
      <w:r w:rsidRPr="00CB1F14">
        <w:rPr>
          <w:rFonts w:ascii="Verdana" w:hAnsi="Verdana" w:cs="Calibri Light"/>
          <w:sz w:val="20"/>
          <w:szCs w:val="20"/>
        </w:rPr>
        <w:t>i</w:t>
      </w:r>
      <w:r w:rsidR="00B11E62" w:rsidRPr="00CB1F14">
        <w:rPr>
          <w:rFonts w:ascii="Verdana" w:hAnsi="Verdana" w:cs="Calibri Light"/>
          <w:sz w:val="20"/>
          <w:szCs w:val="20"/>
        </w:rPr>
        <w:t xml:space="preserve">mporti dei lavori citati nelle esperienze </w:t>
      </w:r>
      <w:r w:rsidR="00073D27" w:rsidRPr="00CB1F14">
        <w:rPr>
          <w:rFonts w:ascii="Verdana" w:hAnsi="Verdana" w:cs="Calibri Light"/>
          <w:sz w:val="20"/>
          <w:szCs w:val="20"/>
        </w:rPr>
        <w:t>professionali.</w:t>
      </w:r>
    </w:p>
    <w:p w14:paraId="68378F34" w14:textId="77777777" w:rsidR="00B11E62" w:rsidRPr="00A30383" w:rsidRDefault="00B11E62" w:rsidP="00A30383">
      <w:pPr>
        <w:pStyle w:val="Corpotesto"/>
        <w:jc w:val="both"/>
        <w:rPr>
          <w:rFonts w:ascii="Verdana" w:hAnsi="Verdana" w:cs="Calibri Light"/>
          <w:sz w:val="20"/>
          <w:szCs w:val="20"/>
        </w:rPr>
      </w:pPr>
    </w:p>
    <w:p w14:paraId="367D9ACD" w14:textId="77777777" w:rsidR="00D9089B" w:rsidRPr="00CB1F14" w:rsidRDefault="00D9089B" w:rsidP="00A30383">
      <w:pPr>
        <w:pStyle w:val="Corpotesto"/>
        <w:jc w:val="both"/>
        <w:rPr>
          <w:rFonts w:ascii="Verdana" w:hAnsi="Verdana" w:cs="Calibri Light"/>
          <w:sz w:val="20"/>
          <w:szCs w:val="20"/>
        </w:rPr>
      </w:pPr>
      <w:r w:rsidRPr="00CB1F14">
        <w:rPr>
          <w:rFonts w:ascii="Verdana" w:hAnsi="Verdana" w:cs="Calibri Light"/>
          <w:sz w:val="20"/>
          <w:szCs w:val="20"/>
        </w:rPr>
        <w:t>Tutti i dati da Lei inseriti in questo format dovranno essere:</w:t>
      </w:r>
    </w:p>
    <w:p w14:paraId="0BA88D4E" w14:textId="77777777" w:rsidR="00D9089B" w:rsidRPr="00CB1F14" w:rsidRDefault="00D9089B" w:rsidP="00A30383">
      <w:pPr>
        <w:pStyle w:val="Corpotesto"/>
        <w:numPr>
          <w:ilvl w:val="0"/>
          <w:numId w:val="2"/>
        </w:numPr>
        <w:ind w:left="567" w:hanging="283"/>
        <w:jc w:val="both"/>
        <w:rPr>
          <w:rFonts w:ascii="Verdana" w:hAnsi="Verdana" w:cs="Calibri Light"/>
          <w:sz w:val="20"/>
          <w:szCs w:val="20"/>
        </w:rPr>
      </w:pPr>
      <w:r w:rsidRPr="00CB1F14">
        <w:rPr>
          <w:rFonts w:ascii="Verdana" w:hAnsi="Verdana" w:cs="Calibri Light"/>
          <w:sz w:val="20"/>
          <w:szCs w:val="20"/>
        </w:rPr>
        <w:t>utili ai fini della pubblicazione sul sito istituzionale;</w:t>
      </w:r>
    </w:p>
    <w:p w14:paraId="5C41B337" w14:textId="77777777" w:rsidR="00D9089B" w:rsidRPr="00CB1F14" w:rsidRDefault="00D9089B" w:rsidP="00A30383">
      <w:pPr>
        <w:pStyle w:val="Corpotesto"/>
        <w:numPr>
          <w:ilvl w:val="0"/>
          <w:numId w:val="2"/>
        </w:numPr>
        <w:ind w:left="567" w:hanging="283"/>
        <w:jc w:val="both"/>
        <w:rPr>
          <w:rFonts w:ascii="Verdana" w:hAnsi="Verdana" w:cs="Calibri Light"/>
          <w:sz w:val="20"/>
          <w:szCs w:val="20"/>
        </w:rPr>
      </w:pPr>
      <w:r w:rsidRPr="00CB1F14">
        <w:rPr>
          <w:rFonts w:ascii="Verdana" w:hAnsi="Verdana" w:cs="Calibri Light"/>
          <w:sz w:val="20"/>
          <w:szCs w:val="20"/>
        </w:rPr>
        <w:t>inerenti alla fornitura/prestazione;</w:t>
      </w:r>
    </w:p>
    <w:p w14:paraId="5F852290" w14:textId="77777777" w:rsidR="00D9089B" w:rsidRPr="00CB1F14" w:rsidRDefault="00D9089B" w:rsidP="00A30383">
      <w:pPr>
        <w:pStyle w:val="Corpotesto"/>
        <w:numPr>
          <w:ilvl w:val="0"/>
          <w:numId w:val="2"/>
        </w:numPr>
        <w:ind w:left="567" w:hanging="283"/>
        <w:jc w:val="both"/>
        <w:rPr>
          <w:rFonts w:ascii="Verdana" w:hAnsi="Verdana" w:cs="Calibri Light"/>
          <w:sz w:val="20"/>
          <w:szCs w:val="20"/>
        </w:rPr>
      </w:pPr>
      <w:r w:rsidRPr="00CB1F14">
        <w:rPr>
          <w:rFonts w:ascii="Verdana" w:hAnsi="Verdana" w:cs="Calibri Light"/>
          <w:sz w:val="20"/>
          <w:szCs w:val="20"/>
        </w:rPr>
        <w:t>non superflui.</w:t>
      </w:r>
    </w:p>
    <w:p w14:paraId="118BE97F" w14:textId="77777777" w:rsidR="00B11E62" w:rsidRPr="00A30383" w:rsidRDefault="00B11E62" w:rsidP="00A30383">
      <w:pPr>
        <w:pStyle w:val="Corpotesto"/>
        <w:jc w:val="both"/>
        <w:rPr>
          <w:rFonts w:ascii="Verdana" w:hAnsi="Verdana" w:cs="Calibri Light"/>
          <w:sz w:val="20"/>
          <w:szCs w:val="20"/>
        </w:rPr>
      </w:pPr>
    </w:p>
    <w:p w14:paraId="3F89784A" w14:textId="77777777" w:rsidR="00D9089B" w:rsidRPr="00DA78BF" w:rsidRDefault="00D9089B" w:rsidP="00A30383">
      <w:pPr>
        <w:pStyle w:val="Corpotesto"/>
        <w:jc w:val="both"/>
        <w:rPr>
          <w:rFonts w:ascii="Verdana" w:hAnsi="Verdana" w:cs="Calibri Light"/>
          <w:sz w:val="20"/>
          <w:szCs w:val="20"/>
        </w:rPr>
      </w:pPr>
      <w:r w:rsidRPr="00CB1F14">
        <w:rPr>
          <w:rFonts w:ascii="Verdana" w:hAnsi="Verdana" w:cs="Calibri Light"/>
          <w:sz w:val="20"/>
          <w:szCs w:val="20"/>
        </w:rPr>
        <w:t xml:space="preserve">I dati personali contenuti nel CV saranno trattati nel rispetto della vigente normativa in materia di </w:t>
      </w:r>
      <w:r w:rsidRPr="00DA78BF">
        <w:rPr>
          <w:rFonts w:ascii="Verdana" w:hAnsi="Verdana" w:cs="Calibri Light"/>
          <w:sz w:val="20"/>
          <w:szCs w:val="20"/>
        </w:rPr>
        <w:t xml:space="preserve">trattamento di dati personali, ivi inclusi il Regolamento (UE) 2016/679 e il </w:t>
      </w:r>
      <w:proofErr w:type="spellStart"/>
      <w:r w:rsidRPr="00DA78BF">
        <w:rPr>
          <w:rFonts w:ascii="Verdana" w:hAnsi="Verdana" w:cs="Calibri Light"/>
          <w:sz w:val="20"/>
          <w:szCs w:val="20"/>
        </w:rPr>
        <w:t>D.Lgs.</w:t>
      </w:r>
      <w:proofErr w:type="spellEnd"/>
      <w:r w:rsidRPr="00DA78BF">
        <w:rPr>
          <w:rFonts w:ascii="Verdana" w:hAnsi="Verdana" w:cs="Calibri Light"/>
          <w:sz w:val="20"/>
          <w:szCs w:val="20"/>
        </w:rPr>
        <w:t xml:space="preserve"> 196/03 e </w:t>
      </w:r>
      <w:proofErr w:type="spellStart"/>
      <w:r w:rsidRPr="00DA78BF">
        <w:rPr>
          <w:rFonts w:ascii="Verdana" w:hAnsi="Verdana" w:cs="Calibri Light"/>
          <w:sz w:val="20"/>
          <w:szCs w:val="20"/>
        </w:rPr>
        <w:t>s.m.i.</w:t>
      </w:r>
      <w:proofErr w:type="spellEnd"/>
      <w:r w:rsidR="00F05FC9" w:rsidRPr="00DA78BF">
        <w:rPr>
          <w:rFonts w:ascii="Verdana" w:hAnsi="Verdana" w:cs="Calibri Light"/>
          <w:sz w:val="20"/>
          <w:szCs w:val="20"/>
        </w:rPr>
        <w:t>.</w:t>
      </w:r>
    </w:p>
    <w:p w14:paraId="17D88FD8" w14:textId="77777777" w:rsidR="00F54337" w:rsidRDefault="00D9089B" w:rsidP="00A30383">
      <w:pPr>
        <w:pStyle w:val="Corpotesto"/>
        <w:jc w:val="both"/>
      </w:pPr>
      <w:r w:rsidRPr="00DA78BF">
        <w:rPr>
          <w:rFonts w:ascii="Verdana" w:hAnsi="Verdana" w:cs="Calibri Light"/>
          <w:sz w:val="20"/>
          <w:szCs w:val="20"/>
        </w:rPr>
        <w:t xml:space="preserve">A questo proposito, la invitiamo a prendere visione dell’Informativa privacy predisposta dal titolare </w:t>
      </w:r>
      <w:r w:rsidR="00C1178A">
        <w:rPr>
          <w:rFonts w:ascii="Verdana" w:hAnsi="Verdana" w:cs="Calibri Light"/>
          <w:sz w:val="20"/>
          <w:szCs w:val="20"/>
        </w:rPr>
        <w:t xml:space="preserve">e </w:t>
      </w:r>
      <w:r w:rsidRPr="00DA78BF">
        <w:rPr>
          <w:rFonts w:ascii="Verdana" w:hAnsi="Verdana" w:cs="Calibri Light"/>
          <w:sz w:val="20"/>
          <w:szCs w:val="20"/>
        </w:rPr>
        <w:t xml:space="preserve">disponibile </w:t>
      </w:r>
      <w:r w:rsidR="00C1178A">
        <w:rPr>
          <w:rFonts w:ascii="Verdana" w:hAnsi="Verdana" w:cs="Calibri Light"/>
          <w:sz w:val="20"/>
          <w:szCs w:val="20"/>
        </w:rPr>
        <w:t>sul sito istituzionale della Società, all’interno della sezione privacy.</w:t>
      </w:r>
    </w:p>
    <w:p w14:paraId="6A130697" w14:textId="77777777" w:rsidR="00F54337" w:rsidRDefault="00F54337" w:rsidP="00A30383">
      <w:pPr>
        <w:pStyle w:val="Corpotesto"/>
        <w:jc w:val="both"/>
      </w:pPr>
    </w:p>
    <w:p w14:paraId="76F0C6BD" w14:textId="77777777" w:rsidR="00F54337" w:rsidRDefault="00D9089B" w:rsidP="00A30383">
      <w:pPr>
        <w:pStyle w:val="Corpotesto"/>
        <w:jc w:val="both"/>
      </w:pPr>
      <w:r w:rsidRPr="00CB1F14">
        <w:rPr>
          <w:rFonts w:ascii="Verdana" w:hAnsi="Verdana" w:cs="Calibri Light"/>
          <w:sz w:val="20"/>
          <w:szCs w:val="20"/>
        </w:rPr>
        <w:t>La Società ha nominato un Responsabile per la protezione dei dati personali (“DPO”) che potrà essere da Lei contattato per l’esercizio dei Suoi diritti, nonché per ricevere qualsiasi informazione relativamente al trattamento dei Suoi dati personali</w:t>
      </w:r>
      <w:r w:rsidRPr="00DA78BF">
        <w:rPr>
          <w:rFonts w:ascii="Verdana" w:hAnsi="Verdana" w:cs="Calibri Light"/>
          <w:sz w:val="20"/>
          <w:szCs w:val="20"/>
        </w:rPr>
        <w:t xml:space="preserve">. Il DPO è contattabile </w:t>
      </w:r>
      <w:r w:rsidR="008F4A5F">
        <w:rPr>
          <w:rFonts w:ascii="Verdana" w:hAnsi="Verdana" w:cs="Calibri Light"/>
          <w:sz w:val="20"/>
          <w:szCs w:val="20"/>
        </w:rPr>
        <w:t xml:space="preserve">all’indirizzo </w:t>
      </w:r>
      <w:hyperlink r:id="rId8" w:history="1">
        <w:r w:rsidR="00DA78BF" w:rsidRPr="006E0B3C">
          <w:rPr>
            <w:rStyle w:val="Collegamentoipertestuale"/>
            <w:rFonts w:ascii="Verdana" w:hAnsi="Verdana" w:cs="Calibri Light"/>
            <w:sz w:val="20"/>
            <w:szCs w:val="20"/>
          </w:rPr>
          <w:t>privacy@cvaspa.it</w:t>
        </w:r>
      </w:hyperlink>
      <w:r w:rsidR="00DA78BF" w:rsidRPr="006E0B3C">
        <w:rPr>
          <w:rFonts w:ascii="Verdana" w:hAnsi="Verdana" w:cs="Calibri Light"/>
          <w:sz w:val="20"/>
          <w:szCs w:val="20"/>
        </w:rPr>
        <w:t>.</w:t>
      </w:r>
      <w:r w:rsidR="00DA78BF">
        <w:rPr>
          <w:rFonts w:ascii="Verdana" w:hAnsi="Verdana" w:cs="Calibri Light"/>
          <w:sz w:val="20"/>
          <w:szCs w:val="20"/>
        </w:rPr>
        <w:t xml:space="preserve"> </w:t>
      </w:r>
    </w:p>
    <w:p w14:paraId="0E05327B" w14:textId="77777777" w:rsidR="00D9089B" w:rsidRPr="00CB1F14" w:rsidRDefault="00D9089B" w:rsidP="00A30383">
      <w:pPr>
        <w:pStyle w:val="Corpotesto"/>
        <w:jc w:val="both"/>
        <w:rPr>
          <w:rFonts w:ascii="Verdana" w:hAnsi="Verdana" w:cs="Calibri Light"/>
          <w:sz w:val="20"/>
          <w:szCs w:val="20"/>
        </w:rPr>
      </w:pPr>
    </w:p>
    <w:p w14:paraId="786E48DC" w14:textId="77777777" w:rsidR="00D9089B" w:rsidRPr="00A30383" w:rsidRDefault="00D9089B" w:rsidP="00A30383">
      <w:pPr>
        <w:pStyle w:val="Corpotesto"/>
        <w:jc w:val="both"/>
        <w:rPr>
          <w:rFonts w:ascii="Verdana" w:hAnsi="Verdana" w:cs="Calibri Light"/>
          <w:sz w:val="20"/>
          <w:szCs w:val="20"/>
        </w:rPr>
      </w:pPr>
      <w:r w:rsidRPr="00CB1F14">
        <w:rPr>
          <w:rFonts w:ascii="Verdana" w:hAnsi="Verdana" w:cs="Calibri Light"/>
          <w:sz w:val="20"/>
          <w:szCs w:val="20"/>
        </w:rPr>
        <w:t xml:space="preserve">Infine, Lei potrà proporre reclamo all’Autorità Garante per la protezione dei dati personali, sita in </w:t>
      </w:r>
      <w:r w:rsidRPr="00A30383">
        <w:rPr>
          <w:rFonts w:ascii="Verdana" w:hAnsi="Verdana" w:cs="Calibri Light"/>
          <w:sz w:val="20"/>
          <w:szCs w:val="20"/>
        </w:rPr>
        <w:t>Piazza di Montecitorio n. 121, 00186, Roma (RM).</w:t>
      </w:r>
    </w:p>
    <w:p w14:paraId="39EE1842" w14:textId="77777777" w:rsidR="00D9089B" w:rsidRPr="00A30383" w:rsidRDefault="00D9089B" w:rsidP="00A30383">
      <w:pPr>
        <w:pStyle w:val="Corpotesto"/>
        <w:jc w:val="both"/>
        <w:rPr>
          <w:rFonts w:ascii="Verdana" w:hAnsi="Verdana" w:cs="Calibri Light"/>
          <w:sz w:val="20"/>
          <w:szCs w:val="20"/>
        </w:rPr>
      </w:pPr>
    </w:p>
    <w:p w14:paraId="7E256B06" w14:textId="77777777" w:rsidR="0030754D" w:rsidRPr="00A30383" w:rsidRDefault="00D9089B" w:rsidP="00A30383">
      <w:pPr>
        <w:pStyle w:val="Corpotesto"/>
        <w:jc w:val="both"/>
        <w:rPr>
          <w:rFonts w:ascii="Verdana" w:hAnsi="Verdana" w:cs="Calibri Light"/>
          <w:sz w:val="20"/>
          <w:szCs w:val="20"/>
        </w:rPr>
      </w:pPr>
      <w:r w:rsidRPr="00A30383">
        <w:rPr>
          <w:rFonts w:ascii="Verdana" w:hAnsi="Verdana" w:cs="Calibri Light"/>
          <w:sz w:val="20"/>
          <w:szCs w:val="20"/>
        </w:rPr>
        <w:t>Si precisa che la firma apposta in calce al CV sarà oscurata.</w:t>
      </w:r>
    </w:p>
    <w:p w14:paraId="7C87B738" w14:textId="77777777" w:rsidR="0030754D" w:rsidRDefault="00CB1F14" w:rsidP="00223454">
      <w:pPr>
        <w:jc w:val="center"/>
        <w:rPr>
          <w:rFonts w:ascii="Verdana" w:hAnsi="Verdana" w:cs="Calibri Light"/>
          <w:b/>
          <w:sz w:val="32"/>
        </w:rPr>
      </w:pPr>
      <w:r>
        <w:rPr>
          <w:rFonts w:ascii="Verdana" w:hAnsi="Verdana" w:cs="Calibri Light"/>
          <w:i/>
          <w:sz w:val="20"/>
          <w:szCs w:val="20"/>
        </w:rPr>
        <w:br w:type="page"/>
      </w:r>
      <w:r w:rsidRPr="00CB1F14">
        <w:rPr>
          <w:rFonts w:ascii="Verdana" w:hAnsi="Verdana" w:cs="Calibri Light"/>
          <w:b/>
          <w:sz w:val="32"/>
        </w:rPr>
        <w:lastRenderedPageBreak/>
        <w:t>CURRICULUM VIT</w:t>
      </w:r>
      <w:r w:rsidR="0027144F">
        <w:rPr>
          <w:rFonts w:ascii="Verdana" w:hAnsi="Verdana" w:cs="Calibri Light"/>
          <w:b/>
          <w:sz w:val="32"/>
        </w:rPr>
        <w:t>Æ</w:t>
      </w:r>
    </w:p>
    <w:p w14:paraId="7D8CCADD" w14:textId="77777777" w:rsidR="00CB1F14" w:rsidRPr="00F05FC9" w:rsidRDefault="00DD7550" w:rsidP="00EC78AC">
      <w:pPr>
        <w:spacing w:before="120" w:after="240"/>
        <w:jc w:val="center"/>
        <w:rPr>
          <w:rFonts w:ascii="Verdana" w:hAnsi="Verdana" w:cs="Calibri Light"/>
          <w:i/>
          <w:sz w:val="16"/>
          <w:szCs w:val="20"/>
        </w:rPr>
      </w:pPr>
      <w:r w:rsidRPr="00DD7550">
        <w:rPr>
          <w:rFonts w:ascii="Verdana" w:hAnsi="Verdana" w:cs="Calibri Light"/>
          <w:i/>
          <w:sz w:val="16"/>
          <w:szCs w:val="20"/>
        </w:rPr>
        <w:t xml:space="preserve">CV redatto ai fini della pubblicazione nella sezione società Trasparente ai sensi dell’art. 15-bis, comma 1, lett. b, del D. Lgs. 33/2013 rubricato “Obblighi di pubblicazione concernenti incarichi conferiti nelle società controllate”, previa visione </w:t>
      </w:r>
      <w:r w:rsidRPr="00143EC0">
        <w:rPr>
          <w:rFonts w:ascii="Verdana" w:hAnsi="Verdana" w:cs="Calibri Light"/>
          <w:i/>
          <w:sz w:val="16"/>
          <w:szCs w:val="20"/>
        </w:rPr>
        <w:t>dell’in</w:t>
      </w:r>
      <w:r w:rsidR="00F54337" w:rsidRPr="00143EC0">
        <w:rPr>
          <w:rFonts w:ascii="Verdana" w:hAnsi="Verdana" w:cs="Calibri Light"/>
          <w:i/>
          <w:sz w:val="16"/>
          <w:szCs w:val="20"/>
        </w:rPr>
        <w:t xml:space="preserve">formativa privacy pubblicata </w:t>
      </w:r>
      <w:r w:rsidR="008F4A5F">
        <w:rPr>
          <w:rFonts w:ascii="Verdana" w:hAnsi="Verdana" w:cs="Calibri Light"/>
          <w:i/>
          <w:sz w:val="16"/>
          <w:szCs w:val="20"/>
        </w:rPr>
        <w:t>sul sito</w:t>
      </w:r>
      <w:r w:rsidR="005F198F">
        <w:rPr>
          <w:rFonts w:ascii="Verdana" w:hAnsi="Verdana" w:cs="Calibri Light"/>
          <w:i/>
          <w:sz w:val="16"/>
          <w:szCs w:val="20"/>
        </w:rPr>
        <w:t xml:space="preserve"> istituzionale della Società.</w:t>
      </w:r>
    </w:p>
    <w:p w14:paraId="0C0723EC" w14:textId="77777777" w:rsidR="00EC78AC" w:rsidRDefault="00EC78AC"/>
    <w:p w14:paraId="08F9CB23" w14:textId="77777777" w:rsidR="00EC78AC" w:rsidRPr="00EC78AC" w:rsidRDefault="00EC78AC" w:rsidP="00EC78AC">
      <w:pPr>
        <w:spacing w:after="120"/>
        <w:rPr>
          <w:color w:val="404040" w:themeColor="text1" w:themeTint="BF"/>
        </w:rPr>
      </w:pPr>
      <w:r w:rsidRPr="00EC78AC">
        <w:rPr>
          <w:rFonts w:ascii="Verdana" w:hAnsi="Verdana" w:cs="Calibri Light"/>
          <w:b/>
          <w:color w:val="404040" w:themeColor="text1" w:themeTint="BF"/>
          <w:sz w:val="20"/>
          <w:szCs w:val="20"/>
        </w:rPr>
        <w:t>Cognome e nome</w:t>
      </w:r>
    </w:p>
    <w:tbl>
      <w:tblPr>
        <w:tblStyle w:val="Grigliatabella"/>
        <w:tblW w:w="0" w:type="auto"/>
        <w:tblLook w:val="04A0" w:firstRow="1" w:lastRow="0" w:firstColumn="1" w:lastColumn="0" w:noHBand="0" w:noVBand="1"/>
      </w:tblPr>
      <w:tblGrid>
        <w:gridCol w:w="5524"/>
      </w:tblGrid>
      <w:tr w:rsidR="00EC78AC" w14:paraId="05C6BF03" w14:textId="77777777" w:rsidTr="00EC78AC">
        <w:trPr>
          <w:trHeight w:val="397"/>
        </w:trPr>
        <w:tc>
          <w:tcPr>
            <w:tcW w:w="5524" w:type="dxa"/>
            <w:vAlign w:val="center"/>
          </w:tcPr>
          <w:p w14:paraId="71F2AC3E" w14:textId="6DEB9715" w:rsidR="00EC78AC" w:rsidRPr="00EC78AC" w:rsidRDefault="001E14BF" w:rsidP="00EC78AC">
            <w:pPr>
              <w:jc w:val="both"/>
              <w:rPr>
                <w:rFonts w:ascii="Verdana" w:hAnsi="Verdana" w:cs="Calibri Light"/>
                <w:b/>
                <w:sz w:val="20"/>
                <w:szCs w:val="20"/>
              </w:rPr>
            </w:pPr>
            <w:r>
              <w:rPr>
                <w:rFonts w:ascii="Verdana" w:hAnsi="Verdana" w:cs="Calibri Light"/>
                <w:b/>
                <w:sz w:val="20"/>
                <w:szCs w:val="20"/>
              </w:rPr>
              <w:t>Lucariello Nicola</w:t>
            </w:r>
          </w:p>
        </w:tc>
      </w:tr>
    </w:tbl>
    <w:p w14:paraId="349A8C90" w14:textId="77777777" w:rsidR="00EC78AC" w:rsidRPr="00EC78AC" w:rsidRDefault="00EC78AC" w:rsidP="00EC78AC">
      <w:pPr>
        <w:spacing w:before="360" w:after="120"/>
        <w:rPr>
          <w:color w:val="404040" w:themeColor="text1" w:themeTint="BF"/>
        </w:rPr>
      </w:pPr>
      <w:r w:rsidRPr="00EC78AC">
        <w:rPr>
          <w:rFonts w:ascii="Verdana" w:hAnsi="Verdana" w:cs="Calibri Light"/>
          <w:b/>
          <w:color w:val="404040" w:themeColor="text1" w:themeTint="BF"/>
          <w:sz w:val="20"/>
          <w:szCs w:val="20"/>
        </w:rPr>
        <w:t>Istruzione e formazione</w:t>
      </w:r>
    </w:p>
    <w:tbl>
      <w:tblPr>
        <w:tblStyle w:val="Grigliatabella"/>
        <w:tblW w:w="10201" w:type="dxa"/>
        <w:tblLook w:val="04A0" w:firstRow="1" w:lastRow="0" w:firstColumn="1" w:lastColumn="0" w:noHBand="0" w:noVBand="1"/>
      </w:tblPr>
      <w:tblGrid>
        <w:gridCol w:w="10201"/>
      </w:tblGrid>
      <w:tr w:rsidR="00EC78AC" w:rsidRPr="00EC78AC" w14:paraId="5C0B538D" w14:textId="77777777" w:rsidTr="00B35106">
        <w:trPr>
          <w:trHeight w:val="3564"/>
        </w:trPr>
        <w:tc>
          <w:tcPr>
            <w:tcW w:w="10201" w:type="dxa"/>
            <w:vAlign w:val="center"/>
          </w:tcPr>
          <w:p w14:paraId="713C462B" w14:textId="205E4FB4" w:rsidR="001E14BF" w:rsidRDefault="001E14BF" w:rsidP="00507F89">
            <w:pPr>
              <w:pStyle w:val="Corpotesto"/>
              <w:numPr>
                <w:ilvl w:val="0"/>
                <w:numId w:val="5"/>
              </w:numPr>
              <w:spacing w:before="240"/>
              <w:rPr>
                <w:rFonts w:ascii="Verdana" w:hAnsi="Verdana" w:cs="Calibri Light"/>
                <w:sz w:val="20"/>
                <w:szCs w:val="20"/>
              </w:rPr>
            </w:pPr>
            <w:r>
              <w:rPr>
                <w:rFonts w:ascii="Verdana" w:hAnsi="Verdana" w:cs="Calibri Light"/>
                <w:sz w:val="20"/>
                <w:szCs w:val="20"/>
              </w:rPr>
              <w:t>Dal 2016 patrocinante innanzi alle Magistrature superiori</w:t>
            </w:r>
          </w:p>
          <w:p w14:paraId="14BDFBAD" w14:textId="646AD362" w:rsidR="00507F89" w:rsidRPr="00507F89" w:rsidRDefault="00507F89" w:rsidP="00507F89">
            <w:pPr>
              <w:pStyle w:val="Corpotesto"/>
              <w:numPr>
                <w:ilvl w:val="0"/>
                <w:numId w:val="5"/>
              </w:numPr>
              <w:spacing w:before="240"/>
              <w:rPr>
                <w:rFonts w:ascii="Verdana" w:hAnsi="Verdana" w:cs="Calibri Light"/>
                <w:sz w:val="20"/>
                <w:szCs w:val="20"/>
              </w:rPr>
            </w:pPr>
            <w:r w:rsidRPr="00507F89">
              <w:rPr>
                <w:rFonts w:ascii="Verdana" w:hAnsi="Verdana" w:cs="Calibri Light"/>
                <w:sz w:val="20"/>
                <w:szCs w:val="20"/>
              </w:rPr>
              <w:t>Iscritt</w:t>
            </w:r>
            <w:r w:rsidR="001E14BF">
              <w:rPr>
                <w:rFonts w:ascii="Verdana" w:hAnsi="Verdana" w:cs="Calibri Light"/>
                <w:sz w:val="20"/>
                <w:szCs w:val="20"/>
              </w:rPr>
              <w:t>o</w:t>
            </w:r>
            <w:r w:rsidR="009F05ED">
              <w:rPr>
                <w:rFonts w:ascii="Verdana" w:hAnsi="Verdana" w:cs="Calibri Light"/>
                <w:sz w:val="20"/>
                <w:szCs w:val="20"/>
              </w:rPr>
              <w:t xml:space="preserve"> all’Ordine degli Avvocati di Roma dal </w:t>
            </w:r>
            <w:r w:rsidR="001E14BF">
              <w:rPr>
                <w:rFonts w:ascii="Verdana" w:hAnsi="Verdana" w:cs="Calibri Light"/>
                <w:sz w:val="20"/>
                <w:szCs w:val="20"/>
              </w:rPr>
              <w:t>2002</w:t>
            </w:r>
          </w:p>
          <w:p w14:paraId="4A070C9A" w14:textId="77777777" w:rsidR="001E14BF" w:rsidRDefault="001E14BF" w:rsidP="009C739D">
            <w:pPr>
              <w:pStyle w:val="Corpotesto"/>
              <w:numPr>
                <w:ilvl w:val="0"/>
                <w:numId w:val="5"/>
              </w:numPr>
              <w:spacing w:before="240"/>
              <w:jc w:val="both"/>
              <w:rPr>
                <w:rFonts w:ascii="Verdana" w:hAnsi="Verdana" w:cs="Calibri Light"/>
                <w:sz w:val="20"/>
                <w:szCs w:val="20"/>
              </w:rPr>
            </w:pPr>
            <w:r w:rsidRPr="001E14BF">
              <w:rPr>
                <w:rFonts w:ascii="Verdana" w:hAnsi="Verdana" w:cs="Calibri Light"/>
                <w:bCs/>
                <w:sz w:val="20"/>
                <w:szCs w:val="20"/>
              </w:rPr>
              <w:t>Diploma di Master di Specializzazione in Reddito di Impresa, edizione 2003, rilasciato da IPSOA Scuola di Formazione</w:t>
            </w:r>
            <w:r w:rsidRPr="001E14BF">
              <w:rPr>
                <w:rFonts w:ascii="Verdana" w:hAnsi="Verdana" w:cs="Calibri Light"/>
                <w:sz w:val="20"/>
                <w:szCs w:val="20"/>
              </w:rPr>
              <w:t xml:space="preserve"> </w:t>
            </w:r>
          </w:p>
          <w:p w14:paraId="2DD9C958" w14:textId="7AA5E9CB" w:rsidR="001E14BF" w:rsidRPr="001E14BF" w:rsidRDefault="001E14BF" w:rsidP="009C739D">
            <w:pPr>
              <w:pStyle w:val="Corpotesto"/>
              <w:numPr>
                <w:ilvl w:val="0"/>
                <w:numId w:val="5"/>
              </w:numPr>
              <w:spacing w:before="240"/>
              <w:jc w:val="both"/>
              <w:rPr>
                <w:rFonts w:ascii="Verdana" w:hAnsi="Verdana" w:cs="Calibri Light"/>
                <w:sz w:val="20"/>
                <w:szCs w:val="20"/>
              </w:rPr>
            </w:pPr>
            <w:r w:rsidRPr="001E14BF">
              <w:rPr>
                <w:rFonts w:ascii="Verdana" w:hAnsi="Verdana" w:cs="Calibri Light"/>
                <w:sz w:val="20"/>
                <w:szCs w:val="20"/>
              </w:rPr>
              <w:t>Diploma di Laurea in Giurisprudenza</w:t>
            </w:r>
            <w:r w:rsidRPr="001E14BF">
              <w:rPr>
                <w:rFonts w:ascii="Verdana" w:hAnsi="Verdana" w:cs="Calibri Light"/>
                <w:bCs/>
                <w:sz w:val="20"/>
                <w:szCs w:val="20"/>
              </w:rPr>
              <w:t xml:space="preserve"> conseguito presso l’Università degli studi di Roma “La Sapienza” con voto 108/110 </w:t>
            </w:r>
          </w:p>
          <w:p w14:paraId="58DE1CFF" w14:textId="2E592B2A" w:rsidR="00507F89" w:rsidRPr="00507F89" w:rsidRDefault="001E14BF" w:rsidP="009C739D">
            <w:pPr>
              <w:pStyle w:val="Corpotesto"/>
              <w:numPr>
                <w:ilvl w:val="0"/>
                <w:numId w:val="5"/>
              </w:numPr>
              <w:spacing w:before="240"/>
              <w:jc w:val="both"/>
              <w:rPr>
                <w:rFonts w:ascii="Verdana" w:hAnsi="Verdana" w:cs="Calibri Light"/>
                <w:sz w:val="20"/>
                <w:szCs w:val="20"/>
              </w:rPr>
            </w:pPr>
            <w:r w:rsidRPr="001E14BF">
              <w:rPr>
                <w:rFonts w:ascii="Verdana" w:hAnsi="Verdana" w:cs="Calibri Light"/>
                <w:bCs/>
                <w:sz w:val="20"/>
                <w:szCs w:val="20"/>
              </w:rPr>
              <w:t>Diploma di Maturità Classica conseguita, presso il “Liceo Classico Statale Francesco Vivona” di Roma con voto 58/60</w:t>
            </w:r>
          </w:p>
        </w:tc>
      </w:tr>
    </w:tbl>
    <w:p w14:paraId="39913E29" w14:textId="77777777" w:rsidR="00EC78AC" w:rsidRPr="00EC78AC" w:rsidRDefault="00EC78AC" w:rsidP="00EC78AC">
      <w:pPr>
        <w:spacing w:before="360" w:after="120"/>
        <w:rPr>
          <w:color w:val="404040" w:themeColor="text1" w:themeTint="BF"/>
        </w:rPr>
      </w:pPr>
      <w:r w:rsidRPr="00EC78AC">
        <w:rPr>
          <w:rFonts w:ascii="Verdana" w:hAnsi="Verdana" w:cs="Calibri Light"/>
          <w:b/>
          <w:color w:val="404040" w:themeColor="text1" w:themeTint="BF"/>
          <w:sz w:val="20"/>
          <w:szCs w:val="20"/>
        </w:rPr>
        <w:t>Esperienza lavorativa</w:t>
      </w:r>
    </w:p>
    <w:tbl>
      <w:tblPr>
        <w:tblStyle w:val="Grigliatabella"/>
        <w:tblW w:w="0" w:type="auto"/>
        <w:tblLook w:val="04A0" w:firstRow="1" w:lastRow="0" w:firstColumn="1" w:lastColumn="0" w:noHBand="0" w:noVBand="1"/>
      </w:tblPr>
      <w:tblGrid>
        <w:gridCol w:w="10188"/>
      </w:tblGrid>
      <w:tr w:rsidR="00EC78AC" w14:paraId="78354A19" w14:textId="77777777" w:rsidTr="001648CB">
        <w:trPr>
          <w:trHeight w:val="5497"/>
        </w:trPr>
        <w:tc>
          <w:tcPr>
            <w:tcW w:w="10188" w:type="dxa"/>
          </w:tcPr>
          <w:p w14:paraId="33A55D7D" w14:textId="77777777" w:rsidR="001E14BF" w:rsidRPr="001E14BF" w:rsidRDefault="001E14BF" w:rsidP="00DD5828">
            <w:pPr>
              <w:pStyle w:val="Corpotesto"/>
              <w:numPr>
                <w:ilvl w:val="0"/>
                <w:numId w:val="6"/>
              </w:numPr>
              <w:spacing w:before="240"/>
              <w:rPr>
                <w:rFonts w:ascii="Verdana" w:hAnsi="Verdana" w:cs="Calibri Light"/>
                <w:sz w:val="20"/>
                <w:szCs w:val="20"/>
              </w:rPr>
            </w:pPr>
            <w:r w:rsidRPr="001E14BF">
              <w:rPr>
                <w:rFonts w:ascii="Verdana" w:hAnsi="Verdana"/>
                <w:sz w:val="20"/>
                <w:szCs w:val="20"/>
              </w:rPr>
              <w:t xml:space="preserve">Svolgimento dell’attività professionale forense nel settore del diritto tributario nei confronti di primaria clientela nazionale e internazionale. </w:t>
            </w:r>
          </w:p>
          <w:p w14:paraId="1EE29639" w14:textId="0AC31C26" w:rsidR="00B35106" w:rsidRPr="00B35106" w:rsidRDefault="001E14BF" w:rsidP="00DD5828">
            <w:pPr>
              <w:pStyle w:val="Corpotesto"/>
              <w:numPr>
                <w:ilvl w:val="0"/>
                <w:numId w:val="6"/>
              </w:numPr>
              <w:spacing w:before="240"/>
              <w:rPr>
                <w:rFonts w:ascii="Verdana" w:hAnsi="Verdana" w:cs="Calibri Light"/>
                <w:sz w:val="20"/>
                <w:szCs w:val="20"/>
              </w:rPr>
            </w:pPr>
            <w:r>
              <w:rPr>
                <w:rFonts w:ascii="Verdana" w:hAnsi="Verdana"/>
                <w:sz w:val="20"/>
                <w:szCs w:val="20"/>
              </w:rPr>
              <w:t>C</w:t>
            </w:r>
            <w:r w:rsidRPr="001E14BF">
              <w:rPr>
                <w:rFonts w:ascii="Verdana" w:hAnsi="Verdana"/>
                <w:sz w:val="20"/>
                <w:szCs w:val="20"/>
              </w:rPr>
              <w:t>onsulenza stragiudiziale</w:t>
            </w:r>
            <w:r w:rsidR="00DE7934">
              <w:rPr>
                <w:rFonts w:ascii="Verdana" w:hAnsi="Verdana"/>
                <w:sz w:val="20"/>
                <w:szCs w:val="20"/>
              </w:rPr>
              <w:t xml:space="preserve"> e </w:t>
            </w:r>
            <w:r w:rsidRPr="001E14BF">
              <w:rPr>
                <w:rFonts w:ascii="Verdana" w:hAnsi="Verdana"/>
                <w:sz w:val="20"/>
                <w:szCs w:val="20"/>
              </w:rPr>
              <w:t xml:space="preserve">assistenza e rappresentanza </w:t>
            </w:r>
            <w:r w:rsidR="00DE7934">
              <w:rPr>
                <w:rFonts w:ascii="Verdana" w:hAnsi="Verdana"/>
                <w:sz w:val="20"/>
                <w:szCs w:val="20"/>
              </w:rPr>
              <w:t xml:space="preserve">della clientela </w:t>
            </w:r>
            <w:r w:rsidR="00DE7934" w:rsidRPr="001E14BF">
              <w:rPr>
                <w:rFonts w:ascii="Verdana" w:hAnsi="Verdana"/>
                <w:sz w:val="20"/>
                <w:szCs w:val="20"/>
              </w:rPr>
              <w:t>innanzi alle Agenzie fiscali</w:t>
            </w:r>
            <w:r w:rsidR="00DE7934">
              <w:rPr>
                <w:rFonts w:ascii="Verdana" w:hAnsi="Verdana"/>
                <w:sz w:val="20"/>
                <w:szCs w:val="20"/>
              </w:rPr>
              <w:t xml:space="preserve"> </w:t>
            </w:r>
            <w:r w:rsidR="00DE7934">
              <w:rPr>
                <w:rFonts w:ascii="Verdana" w:hAnsi="Verdana"/>
                <w:sz w:val="20"/>
                <w:szCs w:val="20"/>
              </w:rPr>
              <w:t xml:space="preserve">e nel </w:t>
            </w:r>
            <w:r w:rsidR="00A57A64">
              <w:rPr>
                <w:rFonts w:ascii="Verdana" w:hAnsi="Verdana"/>
                <w:sz w:val="20"/>
                <w:szCs w:val="20"/>
              </w:rPr>
              <w:t>contenzioso tributario</w:t>
            </w:r>
            <w:r w:rsidR="00B35106">
              <w:rPr>
                <w:rFonts w:ascii="Verdana" w:hAnsi="Verdana"/>
                <w:sz w:val="20"/>
                <w:szCs w:val="20"/>
              </w:rPr>
              <w:t>.</w:t>
            </w:r>
          </w:p>
          <w:p w14:paraId="01CBE90C" w14:textId="42CDB8B3" w:rsidR="00DD5828" w:rsidRPr="001E14BF" w:rsidRDefault="00B35106" w:rsidP="00DD5828">
            <w:pPr>
              <w:pStyle w:val="Corpotesto"/>
              <w:numPr>
                <w:ilvl w:val="0"/>
                <w:numId w:val="6"/>
              </w:numPr>
              <w:spacing w:before="240"/>
              <w:rPr>
                <w:rFonts w:ascii="Verdana" w:hAnsi="Verdana" w:cs="Calibri Light"/>
                <w:sz w:val="20"/>
                <w:szCs w:val="20"/>
              </w:rPr>
            </w:pPr>
            <w:r>
              <w:rPr>
                <w:rFonts w:ascii="Verdana" w:hAnsi="Verdana"/>
                <w:sz w:val="20"/>
                <w:szCs w:val="20"/>
              </w:rPr>
              <w:t>R</w:t>
            </w:r>
            <w:r w:rsidR="001E14BF" w:rsidRPr="001E14BF">
              <w:rPr>
                <w:rFonts w:ascii="Verdana" w:hAnsi="Verdana"/>
                <w:sz w:val="20"/>
                <w:szCs w:val="20"/>
              </w:rPr>
              <w:t>edazione di atti e pareri, effettuazione di due diligence e attività di recupero crediti presso l’Amministrazione finanziaria.</w:t>
            </w:r>
          </w:p>
          <w:p w14:paraId="239DDE2A" w14:textId="33A4BCA2" w:rsidR="001E14BF" w:rsidRPr="001E14BF" w:rsidRDefault="001E14BF" w:rsidP="00DD5828">
            <w:pPr>
              <w:pStyle w:val="Corpotesto"/>
              <w:numPr>
                <w:ilvl w:val="0"/>
                <w:numId w:val="6"/>
              </w:numPr>
              <w:spacing w:before="240"/>
              <w:rPr>
                <w:rFonts w:ascii="Verdana" w:hAnsi="Verdana" w:cs="Calibri Light"/>
                <w:sz w:val="20"/>
                <w:szCs w:val="20"/>
              </w:rPr>
            </w:pPr>
            <w:r>
              <w:rPr>
                <w:rFonts w:ascii="Verdana" w:hAnsi="Verdana"/>
                <w:sz w:val="20"/>
                <w:szCs w:val="20"/>
              </w:rPr>
              <w:t>Relatore a convegni e working group</w:t>
            </w:r>
            <w:r w:rsidR="00B35106">
              <w:rPr>
                <w:rFonts w:ascii="Verdana" w:hAnsi="Verdana"/>
                <w:sz w:val="20"/>
                <w:szCs w:val="20"/>
              </w:rPr>
              <w:t>.</w:t>
            </w:r>
          </w:p>
          <w:p w14:paraId="476491AC" w14:textId="51E55384" w:rsidR="001E14BF" w:rsidRPr="00DD5828" w:rsidRDefault="001E14BF" w:rsidP="00DD5828">
            <w:pPr>
              <w:pStyle w:val="Corpotesto"/>
              <w:numPr>
                <w:ilvl w:val="0"/>
                <w:numId w:val="6"/>
              </w:numPr>
              <w:spacing w:before="240"/>
              <w:rPr>
                <w:rFonts w:ascii="Verdana" w:hAnsi="Verdana" w:cs="Calibri Light"/>
                <w:sz w:val="20"/>
                <w:szCs w:val="20"/>
              </w:rPr>
            </w:pPr>
            <w:r>
              <w:rPr>
                <w:rFonts w:ascii="Verdana" w:hAnsi="Verdana"/>
                <w:sz w:val="20"/>
                <w:szCs w:val="20"/>
              </w:rPr>
              <w:t>Autore di numerose pubblicazioni su riviste di settore</w:t>
            </w:r>
            <w:r w:rsidR="00B35106">
              <w:rPr>
                <w:rFonts w:ascii="Verdana" w:hAnsi="Verdana"/>
                <w:sz w:val="20"/>
                <w:szCs w:val="20"/>
              </w:rPr>
              <w:t>.</w:t>
            </w:r>
          </w:p>
        </w:tc>
      </w:tr>
    </w:tbl>
    <w:p w14:paraId="2F68A063" w14:textId="77777777" w:rsidR="0030754D" w:rsidRPr="00DD7550" w:rsidRDefault="0030754D" w:rsidP="00DD7550">
      <w:pPr>
        <w:pStyle w:val="Corpotesto"/>
        <w:jc w:val="both"/>
        <w:rPr>
          <w:rFonts w:ascii="Verdana" w:hAnsi="Verdana" w:cs="Calibri Light"/>
          <w:sz w:val="20"/>
          <w:szCs w:val="20"/>
        </w:rPr>
      </w:pPr>
    </w:p>
    <w:p w14:paraId="5BDDC0D1" w14:textId="77777777" w:rsidR="001E3997" w:rsidRPr="00DD7550" w:rsidRDefault="001E3997" w:rsidP="00DD7550">
      <w:pPr>
        <w:pStyle w:val="Corpotesto"/>
        <w:jc w:val="both"/>
        <w:rPr>
          <w:rFonts w:ascii="Verdana" w:hAnsi="Verdana" w:cs="Calibri Light"/>
          <w:sz w:val="20"/>
          <w:szCs w:val="20"/>
        </w:rPr>
      </w:pPr>
    </w:p>
    <w:p w14:paraId="653AFD5F" w14:textId="77777777" w:rsidR="00974510" w:rsidRPr="00DD7550" w:rsidRDefault="00974510" w:rsidP="00DD7550">
      <w:pPr>
        <w:pStyle w:val="Corpotesto"/>
        <w:jc w:val="both"/>
        <w:rPr>
          <w:rFonts w:ascii="Verdana" w:hAnsi="Verdana" w:cs="Calibri Light"/>
          <w:sz w:val="20"/>
          <w:szCs w:val="20"/>
        </w:rPr>
      </w:pPr>
    </w:p>
    <w:p w14:paraId="2317117C" w14:textId="77777777" w:rsidR="00DD7550" w:rsidRPr="00DD7550" w:rsidRDefault="00DD7550" w:rsidP="00DD7550">
      <w:pPr>
        <w:pStyle w:val="Corpotesto"/>
        <w:tabs>
          <w:tab w:val="center" w:pos="7371"/>
        </w:tabs>
        <w:jc w:val="both"/>
        <w:rPr>
          <w:rFonts w:ascii="Verdana" w:hAnsi="Verdana" w:cs="Calibri Light"/>
          <w:b/>
          <w:sz w:val="20"/>
          <w:szCs w:val="20"/>
        </w:rPr>
      </w:pPr>
      <w:r w:rsidRPr="00DD7550">
        <w:rPr>
          <w:rFonts w:ascii="Verdana" w:hAnsi="Verdana" w:cs="Calibri Light"/>
          <w:sz w:val="20"/>
          <w:szCs w:val="20"/>
        </w:rPr>
        <w:tab/>
      </w:r>
      <w:r w:rsidR="006E0B3C">
        <w:rPr>
          <w:rFonts w:ascii="Verdana" w:hAnsi="Verdana" w:cs="Calibri Light"/>
          <w:b/>
          <w:sz w:val="20"/>
          <w:szCs w:val="20"/>
        </w:rPr>
        <w:t>Nome e Cognome</w:t>
      </w:r>
    </w:p>
    <w:p w14:paraId="47069212" w14:textId="565544CB" w:rsidR="00DD7550" w:rsidRPr="00DD7550" w:rsidRDefault="00DD7550" w:rsidP="00F05FC9">
      <w:pPr>
        <w:pStyle w:val="Corpotesto"/>
        <w:tabs>
          <w:tab w:val="center" w:pos="7371"/>
        </w:tabs>
        <w:spacing w:before="360"/>
        <w:jc w:val="both"/>
        <w:rPr>
          <w:rFonts w:ascii="Verdana" w:hAnsi="Verdana" w:cs="Calibri Light"/>
          <w:sz w:val="20"/>
          <w:szCs w:val="20"/>
        </w:rPr>
      </w:pPr>
      <w:r w:rsidRPr="00DD7550">
        <w:rPr>
          <w:rFonts w:ascii="Verdana" w:hAnsi="Verdana" w:cs="Calibri Light"/>
          <w:sz w:val="20"/>
          <w:szCs w:val="20"/>
        </w:rPr>
        <w:t xml:space="preserve">Data: </w:t>
      </w:r>
      <w:r w:rsidR="0096086C">
        <w:rPr>
          <w:rFonts w:ascii="Verdana" w:hAnsi="Verdana" w:cs="Calibri Light"/>
          <w:sz w:val="20"/>
          <w:szCs w:val="20"/>
        </w:rPr>
        <w:t>0</w:t>
      </w:r>
      <w:r w:rsidR="004F4415">
        <w:rPr>
          <w:rFonts w:ascii="Verdana" w:hAnsi="Verdana" w:cs="Calibri Light"/>
          <w:sz w:val="20"/>
          <w:szCs w:val="20"/>
        </w:rPr>
        <w:t>2</w:t>
      </w:r>
      <w:r w:rsidR="0096086C">
        <w:rPr>
          <w:rFonts w:ascii="Verdana" w:hAnsi="Verdana" w:cs="Calibri Light"/>
          <w:sz w:val="20"/>
          <w:szCs w:val="20"/>
        </w:rPr>
        <w:t>/07/2021</w:t>
      </w:r>
      <w:r w:rsidRPr="00DD7550">
        <w:rPr>
          <w:rFonts w:ascii="Verdana" w:hAnsi="Verdana" w:cs="Calibri Light"/>
          <w:sz w:val="20"/>
          <w:szCs w:val="20"/>
        </w:rPr>
        <w:tab/>
      </w:r>
      <w:r>
        <w:rPr>
          <w:rFonts w:ascii="Verdana" w:hAnsi="Verdana" w:cs="Calibri Light"/>
          <w:sz w:val="20"/>
          <w:szCs w:val="20"/>
        </w:rPr>
        <w:t>___________________________</w:t>
      </w:r>
    </w:p>
    <w:sectPr w:rsidR="00DD7550" w:rsidRPr="00DD7550" w:rsidSect="00F05FC9">
      <w:pgSz w:w="11900" w:h="16840"/>
      <w:pgMar w:top="992" w:right="851" w:bottom="567" w:left="851"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74F95" w14:textId="77777777" w:rsidR="00EC0637" w:rsidRDefault="00EC0637">
      <w:r>
        <w:separator/>
      </w:r>
    </w:p>
  </w:endnote>
  <w:endnote w:type="continuationSeparator" w:id="0">
    <w:p w14:paraId="22363340" w14:textId="77777777" w:rsidR="00EC0637" w:rsidRDefault="00EC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51891" w14:textId="77777777" w:rsidR="00EC0637" w:rsidRDefault="00EC0637">
      <w:r>
        <w:separator/>
      </w:r>
    </w:p>
  </w:footnote>
  <w:footnote w:type="continuationSeparator" w:id="0">
    <w:p w14:paraId="26A17B01" w14:textId="77777777" w:rsidR="00EC0637" w:rsidRDefault="00EC0637">
      <w:r>
        <w:continuationSeparator/>
      </w:r>
    </w:p>
  </w:footnote>
  <w:footnote w:id="1">
    <w:p w14:paraId="08D32824" w14:textId="77777777" w:rsidR="00282D78" w:rsidRPr="00CB1F14" w:rsidRDefault="00073D27" w:rsidP="00CB1F14">
      <w:pPr>
        <w:pStyle w:val="Testonotaapidipagina"/>
        <w:jc w:val="both"/>
        <w:rPr>
          <w:rFonts w:ascii="Verdana" w:hAnsi="Verdana"/>
          <w:sz w:val="16"/>
          <w:szCs w:val="16"/>
        </w:rPr>
      </w:pPr>
      <w:r w:rsidRPr="00CB1F14">
        <w:rPr>
          <w:rStyle w:val="Rimandonotaapidipagina"/>
          <w:rFonts w:ascii="Verdana" w:hAnsi="Verdana" w:cs="Calibri Light"/>
          <w:sz w:val="16"/>
          <w:szCs w:val="16"/>
        </w:rPr>
        <w:footnoteRef/>
      </w:r>
      <w:r w:rsidRPr="00CB1F14">
        <w:rPr>
          <w:rFonts w:ascii="Verdana" w:hAnsi="Verdana"/>
          <w:sz w:val="16"/>
          <w:szCs w:val="16"/>
        </w:rPr>
        <w:t xml:space="preserve"> </w:t>
      </w:r>
      <w:r w:rsidRPr="00CB1F14">
        <w:rPr>
          <w:rFonts w:ascii="Verdana" w:hAnsi="Verdana" w:cs="Calibri Light"/>
          <w:i/>
          <w:sz w:val="16"/>
          <w:szCs w:val="16"/>
        </w:rPr>
        <w:t xml:space="preserve">Linee guida del Garante della Privacy in materia di trattamento di dati personali, contenuti anche in atti e documenti amministrativi, effettuato per finalità di pubblicità e trasparenza sul web da soggetti pubblici e da altri enti obbligati (Deliberate dal Garante della privacy – Pubblicate nella Gazzetta Ufficiale n. 134 del 12 giugno 2014) - </w:t>
      </w:r>
      <w:hyperlink r:id="rId1" w:history="1">
        <w:r w:rsidR="00282D78" w:rsidRPr="009D32CC">
          <w:rPr>
            <w:rStyle w:val="Collegamentoipertestuale"/>
            <w:rFonts w:ascii="Verdana" w:hAnsi="Verdana" w:cs="Calibri Light"/>
            <w:i/>
            <w:sz w:val="16"/>
            <w:szCs w:val="16"/>
          </w:rPr>
          <w:t>https://www.garanteprivacy.it/web/guest/home/docweb/-/docweb-display/docweb/3134436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8A5032"/>
    <w:multiLevelType w:val="hybridMultilevel"/>
    <w:tmpl w:val="852E93B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458C4D51"/>
    <w:multiLevelType w:val="hybridMultilevel"/>
    <w:tmpl w:val="A892720C"/>
    <w:lvl w:ilvl="0" w:tplc="B210A878">
      <w:start w:val="14"/>
      <w:numFmt w:val="lowerLetter"/>
      <w:lvlText w:val="%1."/>
      <w:lvlJc w:val="left"/>
      <w:pPr>
        <w:ind w:left="672" w:hanging="262"/>
      </w:pPr>
      <w:rPr>
        <w:rFonts w:ascii="Times New Roman" w:eastAsia="Times New Roman" w:hAnsi="Times New Roman" w:cs="Times New Roman" w:hint="default"/>
        <w:w w:val="100"/>
        <w:sz w:val="22"/>
        <w:szCs w:val="22"/>
        <w:lang w:val="it-IT" w:eastAsia="it-IT" w:bidi="it-IT"/>
      </w:rPr>
    </w:lvl>
    <w:lvl w:ilvl="1" w:tplc="B69E7DE8">
      <w:numFmt w:val="bullet"/>
      <w:lvlText w:val="-"/>
      <w:lvlJc w:val="left"/>
      <w:pPr>
        <w:ind w:left="1392" w:hanging="360"/>
      </w:pPr>
      <w:rPr>
        <w:rFonts w:ascii="Tahoma" w:eastAsia="Tahoma" w:hAnsi="Tahoma" w:cs="Tahoma" w:hint="default"/>
        <w:w w:val="100"/>
        <w:sz w:val="22"/>
        <w:szCs w:val="22"/>
        <w:lang w:val="it-IT" w:eastAsia="it-IT" w:bidi="it-IT"/>
      </w:rPr>
    </w:lvl>
    <w:lvl w:ilvl="2" w:tplc="B1F21B1A">
      <w:numFmt w:val="bullet"/>
      <w:lvlText w:val="•"/>
      <w:lvlJc w:val="left"/>
      <w:pPr>
        <w:ind w:left="2435" w:hanging="360"/>
      </w:pPr>
      <w:rPr>
        <w:rFonts w:hint="default"/>
        <w:lang w:val="it-IT" w:eastAsia="it-IT" w:bidi="it-IT"/>
      </w:rPr>
    </w:lvl>
    <w:lvl w:ilvl="3" w:tplc="231E7B8C">
      <w:numFmt w:val="bullet"/>
      <w:lvlText w:val="•"/>
      <w:lvlJc w:val="left"/>
      <w:pPr>
        <w:ind w:left="3471" w:hanging="360"/>
      </w:pPr>
      <w:rPr>
        <w:rFonts w:hint="default"/>
        <w:lang w:val="it-IT" w:eastAsia="it-IT" w:bidi="it-IT"/>
      </w:rPr>
    </w:lvl>
    <w:lvl w:ilvl="4" w:tplc="16200C4A">
      <w:numFmt w:val="bullet"/>
      <w:lvlText w:val="•"/>
      <w:lvlJc w:val="left"/>
      <w:pPr>
        <w:ind w:left="4506" w:hanging="360"/>
      </w:pPr>
      <w:rPr>
        <w:rFonts w:hint="default"/>
        <w:lang w:val="it-IT" w:eastAsia="it-IT" w:bidi="it-IT"/>
      </w:rPr>
    </w:lvl>
    <w:lvl w:ilvl="5" w:tplc="B2EEE994">
      <w:numFmt w:val="bullet"/>
      <w:lvlText w:val="•"/>
      <w:lvlJc w:val="left"/>
      <w:pPr>
        <w:ind w:left="5542" w:hanging="360"/>
      </w:pPr>
      <w:rPr>
        <w:rFonts w:hint="default"/>
        <w:lang w:val="it-IT" w:eastAsia="it-IT" w:bidi="it-IT"/>
      </w:rPr>
    </w:lvl>
    <w:lvl w:ilvl="6" w:tplc="61BAA3E6">
      <w:numFmt w:val="bullet"/>
      <w:lvlText w:val="•"/>
      <w:lvlJc w:val="left"/>
      <w:pPr>
        <w:ind w:left="6577" w:hanging="360"/>
      </w:pPr>
      <w:rPr>
        <w:rFonts w:hint="default"/>
        <w:lang w:val="it-IT" w:eastAsia="it-IT" w:bidi="it-IT"/>
      </w:rPr>
    </w:lvl>
    <w:lvl w:ilvl="7" w:tplc="2CCE2938">
      <w:numFmt w:val="bullet"/>
      <w:lvlText w:val="•"/>
      <w:lvlJc w:val="left"/>
      <w:pPr>
        <w:ind w:left="7613" w:hanging="360"/>
      </w:pPr>
      <w:rPr>
        <w:rFonts w:hint="default"/>
        <w:lang w:val="it-IT" w:eastAsia="it-IT" w:bidi="it-IT"/>
      </w:rPr>
    </w:lvl>
    <w:lvl w:ilvl="8" w:tplc="AF6096B2">
      <w:numFmt w:val="bullet"/>
      <w:lvlText w:val="•"/>
      <w:lvlJc w:val="left"/>
      <w:pPr>
        <w:ind w:left="8648" w:hanging="360"/>
      </w:pPr>
      <w:rPr>
        <w:rFonts w:hint="default"/>
        <w:lang w:val="it-IT" w:eastAsia="it-IT" w:bidi="it-IT"/>
      </w:rPr>
    </w:lvl>
  </w:abstractNum>
  <w:abstractNum w:abstractNumId="2" w15:restartNumberingAfterBreak="0">
    <w:nsid w:val="53CD1D7E"/>
    <w:multiLevelType w:val="hybridMultilevel"/>
    <w:tmpl w:val="756066FE"/>
    <w:lvl w:ilvl="0" w:tplc="04100001">
      <w:start w:val="1"/>
      <w:numFmt w:val="bullet"/>
      <w:lvlText w:val=""/>
      <w:lvlJc w:val="left"/>
      <w:pPr>
        <w:ind w:left="720" w:hanging="360"/>
      </w:pPr>
      <w:rPr>
        <w:rFonts w:ascii="Symbol" w:hAnsi="Symbol" w:hint="default"/>
      </w:rPr>
    </w:lvl>
    <w:lvl w:ilvl="1" w:tplc="87C2A796">
      <w:start w:val="1"/>
      <w:numFmt w:val="lowerLetter"/>
      <w:lvlText w:val="%2)"/>
      <w:lvlJc w:val="left"/>
      <w:pPr>
        <w:ind w:left="1440" w:hanging="360"/>
      </w:pPr>
      <w:rPr>
        <w:rFonts w:hint="default"/>
        <w:b w:val="0"/>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528196E"/>
    <w:multiLevelType w:val="hybridMultilevel"/>
    <w:tmpl w:val="7CE851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5DC779C"/>
    <w:multiLevelType w:val="hybridMultilevel"/>
    <w:tmpl w:val="DC4CF3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D0F1771"/>
    <w:multiLevelType w:val="hybridMultilevel"/>
    <w:tmpl w:val="932690FA"/>
    <w:lvl w:ilvl="0" w:tplc="D152B4CC">
      <w:numFmt w:val="bullet"/>
      <w:lvlText w:val="-"/>
      <w:lvlJc w:val="left"/>
      <w:pPr>
        <w:ind w:left="720" w:hanging="360"/>
      </w:pPr>
      <w:rPr>
        <w:rFonts w:ascii="Verdana" w:eastAsia="Times New Roman" w:hAnsi="Verdana"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CDC"/>
    <w:rsid w:val="00011E9A"/>
    <w:rsid w:val="000201C3"/>
    <w:rsid w:val="0003546D"/>
    <w:rsid w:val="00073D27"/>
    <w:rsid w:val="00094AAF"/>
    <w:rsid w:val="000B52E1"/>
    <w:rsid w:val="000E15B0"/>
    <w:rsid w:val="000E3159"/>
    <w:rsid w:val="00143EC0"/>
    <w:rsid w:val="00153ADA"/>
    <w:rsid w:val="001648CB"/>
    <w:rsid w:val="00171C5E"/>
    <w:rsid w:val="001A034D"/>
    <w:rsid w:val="001D4941"/>
    <w:rsid w:val="001E14BF"/>
    <w:rsid w:val="001E3997"/>
    <w:rsid w:val="00223454"/>
    <w:rsid w:val="0027144F"/>
    <w:rsid w:val="00282D78"/>
    <w:rsid w:val="002E351D"/>
    <w:rsid w:val="002E38B7"/>
    <w:rsid w:val="00302858"/>
    <w:rsid w:val="003057BD"/>
    <w:rsid w:val="0030754D"/>
    <w:rsid w:val="003819A3"/>
    <w:rsid w:val="0038697C"/>
    <w:rsid w:val="00397BC6"/>
    <w:rsid w:val="004F4415"/>
    <w:rsid w:val="00501D1F"/>
    <w:rsid w:val="00507F89"/>
    <w:rsid w:val="00527A45"/>
    <w:rsid w:val="005512A1"/>
    <w:rsid w:val="005D3709"/>
    <w:rsid w:val="005F198F"/>
    <w:rsid w:val="006112F6"/>
    <w:rsid w:val="006E0B3C"/>
    <w:rsid w:val="00783A9C"/>
    <w:rsid w:val="007931A6"/>
    <w:rsid w:val="007F2590"/>
    <w:rsid w:val="00806BF7"/>
    <w:rsid w:val="00826DF1"/>
    <w:rsid w:val="008A1D05"/>
    <w:rsid w:val="008F4A5F"/>
    <w:rsid w:val="00952A8D"/>
    <w:rsid w:val="0096086C"/>
    <w:rsid w:val="00965C20"/>
    <w:rsid w:val="00974510"/>
    <w:rsid w:val="0098428E"/>
    <w:rsid w:val="009C739D"/>
    <w:rsid w:val="009F05ED"/>
    <w:rsid w:val="009F3ADC"/>
    <w:rsid w:val="00A30383"/>
    <w:rsid w:val="00A57A64"/>
    <w:rsid w:val="00B05433"/>
    <w:rsid w:val="00B059C4"/>
    <w:rsid w:val="00B11E62"/>
    <w:rsid w:val="00B143F7"/>
    <w:rsid w:val="00B14DCA"/>
    <w:rsid w:val="00B35106"/>
    <w:rsid w:val="00C1178A"/>
    <w:rsid w:val="00C64E0B"/>
    <w:rsid w:val="00CB1F14"/>
    <w:rsid w:val="00CC0055"/>
    <w:rsid w:val="00CC1CDC"/>
    <w:rsid w:val="00D17093"/>
    <w:rsid w:val="00D87DF3"/>
    <w:rsid w:val="00D9089B"/>
    <w:rsid w:val="00DA78BF"/>
    <w:rsid w:val="00DD5828"/>
    <w:rsid w:val="00DD7550"/>
    <w:rsid w:val="00DE7934"/>
    <w:rsid w:val="00E30FE9"/>
    <w:rsid w:val="00E36282"/>
    <w:rsid w:val="00E6583F"/>
    <w:rsid w:val="00EC0637"/>
    <w:rsid w:val="00EC78AC"/>
    <w:rsid w:val="00ED106E"/>
    <w:rsid w:val="00ED1218"/>
    <w:rsid w:val="00EE2693"/>
    <w:rsid w:val="00EE4C76"/>
    <w:rsid w:val="00EF6E16"/>
    <w:rsid w:val="00F05FC9"/>
    <w:rsid w:val="00F54337"/>
    <w:rsid w:val="00F90FF7"/>
    <w:rsid w:val="00FC6B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575417"/>
  <w15:docId w15:val="{E3B18FA3-16DF-4B9A-B5F7-037AB03F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lang w:val="it-IT" w:eastAsia="it-IT" w:bidi="it-IT"/>
    </w:rPr>
  </w:style>
  <w:style w:type="paragraph" w:styleId="Titolo1">
    <w:name w:val="heading 1"/>
    <w:basedOn w:val="Normale"/>
    <w:uiPriority w:val="1"/>
    <w:qFormat/>
    <w:pPr>
      <w:spacing w:before="126"/>
      <w:ind w:left="1392" w:hanging="360"/>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style>
  <w:style w:type="paragraph" w:styleId="Paragrafoelenco">
    <w:name w:val="List Paragraph"/>
    <w:basedOn w:val="Normale"/>
    <w:uiPriority w:val="1"/>
    <w:qFormat/>
    <w:pPr>
      <w:spacing w:before="126"/>
      <w:ind w:left="1392" w:hanging="360"/>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B11E62"/>
    <w:pPr>
      <w:tabs>
        <w:tab w:val="center" w:pos="4819"/>
        <w:tab w:val="right" w:pos="9638"/>
      </w:tabs>
    </w:pPr>
  </w:style>
  <w:style w:type="character" w:customStyle="1" w:styleId="IntestazioneCarattere">
    <w:name w:val="Intestazione Carattere"/>
    <w:basedOn w:val="Carpredefinitoparagrafo"/>
    <w:link w:val="Intestazione"/>
    <w:uiPriority w:val="99"/>
    <w:rsid w:val="00B11E62"/>
    <w:rPr>
      <w:rFonts w:ascii="Times New Roman" w:eastAsia="Times New Roman" w:hAnsi="Times New Roman" w:cs="Times New Roman"/>
      <w:lang w:val="it-IT" w:eastAsia="it-IT" w:bidi="it-IT"/>
    </w:rPr>
  </w:style>
  <w:style w:type="paragraph" w:styleId="Pidipagina">
    <w:name w:val="footer"/>
    <w:basedOn w:val="Normale"/>
    <w:link w:val="PidipaginaCarattere"/>
    <w:uiPriority w:val="99"/>
    <w:unhideWhenUsed/>
    <w:rsid w:val="00B11E62"/>
    <w:pPr>
      <w:tabs>
        <w:tab w:val="center" w:pos="4819"/>
        <w:tab w:val="right" w:pos="9638"/>
      </w:tabs>
    </w:pPr>
  </w:style>
  <w:style w:type="character" w:customStyle="1" w:styleId="PidipaginaCarattere">
    <w:name w:val="Piè di pagina Carattere"/>
    <w:basedOn w:val="Carpredefinitoparagrafo"/>
    <w:link w:val="Pidipagina"/>
    <w:uiPriority w:val="99"/>
    <w:rsid w:val="00B11E62"/>
    <w:rPr>
      <w:rFonts w:ascii="Times New Roman" w:eastAsia="Times New Roman" w:hAnsi="Times New Roman" w:cs="Times New Roman"/>
      <w:lang w:val="it-IT" w:eastAsia="it-IT" w:bidi="it-IT"/>
    </w:rPr>
  </w:style>
  <w:style w:type="paragraph" w:styleId="Testonotaapidipagina">
    <w:name w:val="footnote text"/>
    <w:basedOn w:val="Normale"/>
    <w:link w:val="TestonotaapidipaginaCarattere"/>
    <w:uiPriority w:val="99"/>
    <w:semiHidden/>
    <w:unhideWhenUsed/>
    <w:rsid w:val="00073D27"/>
    <w:rPr>
      <w:sz w:val="20"/>
      <w:szCs w:val="20"/>
    </w:rPr>
  </w:style>
  <w:style w:type="character" w:customStyle="1" w:styleId="TestonotaapidipaginaCarattere">
    <w:name w:val="Testo nota a piè di pagina Carattere"/>
    <w:basedOn w:val="Carpredefinitoparagrafo"/>
    <w:link w:val="Testonotaapidipagina"/>
    <w:uiPriority w:val="99"/>
    <w:semiHidden/>
    <w:rsid w:val="00073D27"/>
    <w:rPr>
      <w:rFonts w:ascii="Times New Roman" w:eastAsia="Times New Roman" w:hAnsi="Times New Roman" w:cs="Times New Roman"/>
      <w:sz w:val="20"/>
      <w:szCs w:val="20"/>
      <w:lang w:val="it-IT" w:eastAsia="it-IT" w:bidi="it-IT"/>
    </w:rPr>
  </w:style>
  <w:style w:type="character" w:styleId="Rimandonotaapidipagina">
    <w:name w:val="footnote reference"/>
    <w:basedOn w:val="Carpredefinitoparagrafo"/>
    <w:uiPriority w:val="99"/>
    <w:semiHidden/>
    <w:unhideWhenUsed/>
    <w:rsid w:val="00073D27"/>
    <w:rPr>
      <w:vertAlign w:val="superscript"/>
    </w:rPr>
  </w:style>
  <w:style w:type="table" w:styleId="Grigliatabella">
    <w:name w:val="Table Grid"/>
    <w:basedOn w:val="Tabellanormale"/>
    <w:uiPriority w:val="39"/>
    <w:rsid w:val="003075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011E9A"/>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11E9A"/>
    <w:rPr>
      <w:rFonts w:ascii="Segoe UI" w:eastAsia="Times New Roman" w:hAnsi="Segoe UI" w:cs="Segoe UI"/>
      <w:sz w:val="18"/>
      <w:szCs w:val="18"/>
      <w:lang w:val="it-IT" w:eastAsia="it-IT" w:bidi="it-IT"/>
    </w:rPr>
  </w:style>
  <w:style w:type="character" w:styleId="Collegamentoipertestuale">
    <w:name w:val="Hyperlink"/>
    <w:uiPriority w:val="99"/>
    <w:unhideWhenUsed/>
    <w:rsid w:val="007931A6"/>
    <w:rPr>
      <w:color w:val="0000FF"/>
      <w:u w:val="single"/>
    </w:rPr>
  </w:style>
  <w:style w:type="character" w:styleId="Rimandocommento">
    <w:name w:val="annotation reference"/>
    <w:basedOn w:val="Carpredefinitoparagrafo"/>
    <w:uiPriority w:val="99"/>
    <w:semiHidden/>
    <w:unhideWhenUsed/>
    <w:rsid w:val="009F3ADC"/>
    <w:rPr>
      <w:sz w:val="16"/>
      <w:szCs w:val="16"/>
    </w:rPr>
  </w:style>
  <w:style w:type="paragraph" w:styleId="Testocommento">
    <w:name w:val="annotation text"/>
    <w:basedOn w:val="Normale"/>
    <w:link w:val="TestocommentoCarattere"/>
    <w:uiPriority w:val="99"/>
    <w:semiHidden/>
    <w:unhideWhenUsed/>
    <w:rsid w:val="009F3ADC"/>
    <w:rPr>
      <w:sz w:val="20"/>
      <w:szCs w:val="20"/>
    </w:rPr>
  </w:style>
  <w:style w:type="character" w:customStyle="1" w:styleId="TestocommentoCarattere">
    <w:name w:val="Testo commento Carattere"/>
    <w:basedOn w:val="Carpredefinitoparagrafo"/>
    <w:link w:val="Testocommento"/>
    <w:uiPriority w:val="99"/>
    <w:semiHidden/>
    <w:rsid w:val="009F3ADC"/>
    <w:rPr>
      <w:rFonts w:ascii="Times New Roman" w:eastAsia="Times New Roman" w:hAnsi="Times New Roman" w:cs="Times New Roman"/>
      <w:sz w:val="20"/>
      <w:szCs w:val="20"/>
      <w:lang w:val="it-IT" w:eastAsia="it-IT" w:bidi="it-IT"/>
    </w:rPr>
  </w:style>
  <w:style w:type="paragraph" w:styleId="Soggettocommento">
    <w:name w:val="annotation subject"/>
    <w:basedOn w:val="Testocommento"/>
    <w:next w:val="Testocommento"/>
    <w:link w:val="SoggettocommentoCarattere"/>
    <w:uiPriority w:val="99"/>
    <w:semiHidden/>
    <w:unhideWhenUsed/>
    <w:rsid w:val="009F3ADC"/>
    <w:rPr>
      <w:b/>
      <w:bCs/>
    </w:rPr>
  </w:style>
  <w:style w:type="character" w:customStyle="1" w:styleId="SoggettocommentoCarattere">
    <w:name w:val="Soggetto commento Carattere"/>
    <w:basedOn w:val="TestocommentoCarattere"/>
    <w:link w:val="Soggettocommento"/>
    <w:uiPriority w:val="99"/>
    <w:semiHidden/>
    <w:rsid w:val="009F3ADC"/>
    <w:rPr>
      <w:rFonts w:ascii="Times New Roman" w:eastAsia="Times New Roman" w:hAnsi="Times New Roman" w:cs="Times New Roman"/>
      <w:b/>
      <w:bCs/>
      <w:sz w:val="20"/>
      <w:szCs w:val="20"/>
      <w:lang w:val="it-IT" w:eastAsia="it-IT" w:bidi="it-IT"/>
    </w:rPr>
  </w:style>
  <w:style w:type="paragraph" w:styleId="Revisione">
    <w:name w:val="Revision"/>
    <w:hidden/>
    <w:uiPriority w:val="99"/>
    <w:semiHidden/>
    <w:rsid w:val="009F3ADC"/>
    <w:pPr>
      <w:widowControl/>
      <w:autoSpaceDE/>
      <w:autoSpaceDN/>
    </w:pPr>
    <w:rPr>
      <w:rFonts w:ascii="Times New Roman" w:eastAsia="Times New Roman" w:hAnsi="Times New Roman" w:cs="Times New Roman"/>
      <w:lang w:val="it-IT" w:eastAsia="it-IT" w:bidi="it-IT"/>
    </w:rPr>
  </w:style>
  <w:style w:type="character" w:customStyle="1" w:styleId="CorpotestoCarattere">
    <w:name w:val="Corpo testo Carattere"/>
    <w:basedOn w:val="Carpredefinitoparagrafo"/>
    <w:link w:val="Corpotesto"/>
    <w:uiPriority w:val="1"/>
    <w:rsid w:val="00223454"/>
    <w:rPr>
      <w:rFonts w:ascii="Times New Roman" w:eastAsia="Times New Roman" w:hAnsi="Times New Roman" w:cs="Times New Roman"/>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9924068">
      <w:bodyDiv w:val="1"/>
      <w:marLeft w:val="0"/>
      <w:marRight w:val="0"/>
      <w:marTop w:val="0"/>
      <w:marBottom w:val="0"/>
      <w:divBdr>
        <w:top w:val="none" w:sz="0" w:space="0" w:color="auto"/>
        <w:left w:val="none" w:sz="0" w:space="0" w:color="auto"/>
        <w:bottom w:val="none" w:sz="0" w:space="0" w:color="auto"/>
        <w:right w:val="none" w:sz="0" w:space="0" w:color="auto"/>
      </w:divBdr>
    </w:div>
    <w:div w:id="18298608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ivacy@cvaspa.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garanteprivacy.it/web/guest/home/docweb/-/docweb-display/docweb/31344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D29CF-353B-4CC6-82D5-5B8077590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679</Words>
  <Characters>3871</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Microsoft Word - Pubblicazione Incarichi - Oscuramento dati.docx</vt:lpstr>
    </vt:vector>
  </TitlesOfParts>
  <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Pubblicazione Incarichi - Oscuramento dati.docx</dc:title>
  <dc:creator>DEVAL S.p.A. a s.u.</dc:creator>
  <cp:lastModifiedBy>Nicola Lucariello</cp:lastModifiedBy>
  <cp:revision>3</cp:revision>
  <dcterms:created xsi:type="dcterms:W3CDTF">2021-07-02T13:32:00Z</dcterms:created>
  <dcterms:modified xsi:type="dcterms:W3CDTF">2021-07-02T13:32:00Z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2018-08-01T00:00:00Z</vt:filetime>
  </property>
  <property fmtid="{D5CDD505-2E9C-101B-9397-08002B2CF9AE}" pid="3" name="Creator">
    <vt:lpwstr>Microsoft Word - Pubblicazione Incarichi - Oscuramento dati.docx</vt:lpwstr>
  </property>
  <property fmtid="{D5CDD505-2E9C-101B-9397-08002B2CF9AE}" pid="4" name="LastSaved">
    <vt:filetime>2018-11-01T00:00:00Z</vt:filetime>
  </property>
</Properties>
</file>