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DEBC" w14:textId="24FA638B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70F299DA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26052BF2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2F739E2F" w14:textId="77777777" w:rsidR="00EC78AC" w:rsidRDefault="00EC78AC"/>
    <w:p w14:paraId="01883E8E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C59E0A5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62D47A04" w14:textId="6484225E" w:rsidR="00EC78AC" w:rsidRPr="00EC78AC" w:rsidRDefault="00DC6702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ROSSOTTO RICCARDO</w:t>
            </w:r>
          </w:p>
        </w:tc>
      </w:tr>
    </w:tbl>
    <w:p w14:paraId="6F0BDC2D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0DBCE3D8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350A9A11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72C5516B" w14:textId="189C1671" w:rsidR="00EC78AC" w:rsidRPr="00EC78AC" w:rsidRDefault="00DC6702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Avvocato</w:t>
            </w:r>
          </w:p>
          <w:p w14:paraId="16D16E82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7B8935C8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59E14193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319D916D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04E0C117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3D5C5590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1A4B56B9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574AAFC7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67464473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27D96CF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7859000B" w14:textId="77777777" w:rsidTr="00EC78AC">
        <w:tc>
          <w:tcPr>
            <w:tcW w:w="10188" w:type="dxa"/>
          </w:tcPr>
          <w:p w14:paraId="470F45A9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FF042A8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F39EDD7" w14:textId="21883A6C" w:rsidR="00EC78AC" w:rsidRPr="00EC78AC" w:rsidRDefault="00DC6702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Senior Partner di RP LEGAL &amp; TAX</w:t>
            </w:r>
          </w:p>
          <w:p w14:paraId="5C661D88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487CEBC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912E473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4D30E08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FCE254C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27986A9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B2FE81F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7E8C84D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963B08B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078726D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7CAA6B3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469F877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206DEC76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34152ED4" w14:textId="370C7319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</w:t>
      </w:r>
      <w:r w:rsidR="00DC6702">
        <w:rPr>
          <w:rFonts w:ascii="Verdana" w:hAnsi="Verdana" w:cs="Calibri Light"/>
          <w:sz w:val="20"/>
          <w:szCs w:val="20"/>
        </w:rPr>
        <w:t>25/3/2022</w:t>
      </w:r>
      <w:r w:rsidRPr="00DD7550">
        <w:rPr>
          <w:rFonts w:ascii="Verdana" w:hAnsi="Verdana" w:cs="Calibri Light"/>
          <w:sz w:val="20"/>
          <w:szCs w:val="20"/>
        </w:rPr>
        <w:t>___________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____________</w:t>
      </w:r>
      <w:r w:rsidR="00DC6702">
        <w:rPr>
          <w:rFonts w:ascii="Verdana" w:hAnsi="Verdana" w:cs="Calibri Light"/>
          <w:sz w:val="20"/>
          <w:szCs w:val="20"/>
        </w:rPr>
        <w:t>RICCARDO ROSSOTTO</w:t>
      </w:r>
      <w:r>
        <w:rPr>
          <w:rFonts w:ascii="Verdana" w:hAnsi="Verdana" w:cs="Calibri Light"/>
          <w:sz w:val="20"/>
          <w:szCs w:val="20"/>
        </w:rPr>
        <w:t>_______________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2BE4" w14:textId="77777777" w:rsidR="00ED1218" w:rsidRDefault="00ED1218">
      <w:r>
        <w:separator/>
      </w:r>
    </w:p>
  </w:endnote>
  <w:endnote w:type="continuationSeparator" w:id="0">
    <w:p w14:paraId="69816DB5" w14:textId="77777777" w:rsidR="00ED1218" w:rsidRDefault="00ED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4B31" w14:textId="77777777" w:rsidR="00ED1218" w:rsidRDefault="00ED1218">
      <w:r>
        <w:separator/>
      </w:r>
    </w:p>
  </w:footnote>
  <w:footnote w:type="continuationSeparator" w:id="0">
    <w:p w14:paraId="52687FED" w14:textId="77777777" w:rsidR="00ED1218" w:rsidRDefault="00ED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682433">
    <w:abstractNumId w:val="1"/>
  </w:num>
  <w:num w:numId="2" w16cid:durableId="308637772">
    <w:abstractNumId w:val="0"/>
  </w:num>
  <w:num w:numId="3" w16cid:durableId="1751078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512A1"/>
    <w:rsid w:val="005D3709"/>
    <w:rsid w:val="005F198F"/>
    <w:rsid w:val="006112F6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B37B24"/>
    <w:rsid w:val="00C1178A"/>
    <w:rsid w:val="00C64E0B"/>
    <w:rsid w:val="00CB1F14"/>
    <w:rsid w:val="00CC0055"/>
    <w:rsid w:val="00CC1CDC"/>
    <w:rsid w:val="00D9089B"/>
    <w:rsid w:val="00DA78BF"/>
    <w:rsid w:val="00DC6702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EB45B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E24A-45EE-40EF-A492-16845211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AGNESOD Francesca</cp:lastModifiedBy>
  <cp:revision>3</cp:revision>
  <dcterms:created xsi:type="dcterms:W3CDTF">2022-03-25T11:54:00Z</dcterms:created>
  <dcterms:modified xsi:type="dcterms:W3CDTF">2022-07-19T07:34:00Z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