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3EAA2" w14:textId="10E063D3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bookmarkStart w:id="0" w:name="_GoBack"/>
      <w:bookmarkEnd w:id="0"/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31ED10DC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6EAC90C0" w14:textId="77777777" w:rsidR="00DD7550" w:rsidRDefault="00DD7550"/>
    <w:p w14:paraId="6D3A04DE" w14:textId="77777777" w:rsidR="00EC78AC" w:rsidRDefault="00EC78AC"/>
    <w:p w14:paraId="65D9A0DF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5FE424E5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68FD7E53" w14:textId="129A80BB" w:rsidR="00EC78AC" w:rsidRPr="00EC78AC" w:rsidRDefault="00E81679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Veronica Martinelli</w:t>
            </w:r>
          </w:p>
        </w:tc>
      </w:tr>
    </w:tbl>
    <w:p w14:paraId="4E6850DD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3FC05BB4" w14:textId="77777777" w:rsidTr="00E81679">
        <w:trPr>
          <w:trHeight w:val="1470"/>
        </w:trPr>
        <w:tc>
          <w:tcPr>
            <w:tcW w:w="10201" w:type="dxa"/>
            <w:vAlign w:val="center"/>
          </w:tcPr>
          <w:p w14:paraId="09575ABF" w14:textId="12FD1420" w:rsidR="00EC78AC" w:rsidRDefault="00E81679" w:rsidP="00F210DE">
            <w:pPr>
              <w:pStyle w:val="Corpotesto"/>
              <w:numPr>
                <w:ilvl w:val="0"/>
                <w:numId w:val="4"/>
              </w:numPr>
              <w:ind w:left="7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Laurea in giurisprudenza presso l’Università Commerciale L. Bocconi di Milano – 2009</w:t>
            </w:r>
          </w:p>
          <w:p w14:paraId="66D62117" w14:textId="4C8AF480" w:rsidR="00E81679" w:rsidRPr="00EC78AC" w:rsidRDefault="00E81679" w:rsidP="00F210DE">
            <w:pPr>
              <w:pStyle w:val="Corpotesto"/>
              <w:numPr>
                <w:ilvl w:val="0"/>
                <w:numId w:val="4"/>
              </w:numPr>
              <w:ind w:left="7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Iscrizione all’albo professionale Ordine degli Avvocati di Milano - 2017</w:t>
            </w:r>
          </w:p>
        </w:tc>
      </w:tr>
    </w:tbl>
    <w:p w14:paraId="518AD4E4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6E9506B9" w14:textId="77777777" w:rsidTr="00E81679">
        <w:trPr>
          <w:trHeight w:val="2096"/>
        </w:trPr>
        <w:tc>
          <w:tcPr>
            <w:tcW w:w="10188" w:type="dxa"/>
          </w:tcPr>
          <w:p w14:paraId="43BFC92B" w14:textId="252CE8EB" w:rsidR="00E81679" w:rsidRPr="00E81679" w:rsidRDefault="00E81679" w:rsidP="00E81679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Ha maturato una significativa</w:t>
            </w:r>
            <w:r w:rsidRPr="00E81679">
              <w:rPr>
                <w:rFonts w:ascii="Verdana" w:hAnsi="Verdana" w:cs="Calibri Light"/>
                <w:sz w:val="20"/>
                <w:szCs w:val="20"/>
              </w:rPr>
              <w:t xml:space="preserve"> esperienza in assistenza e consulenza a società private nazionali e enti pubblici in relazione agli appalti pubblici e della consulenza legale relativa </w:t>
            </w:r>
            <w:proofErr w:type="spellStart"/>
            <w:r w:rsidRPr="00E81679">
              <w:rPr>
                <w:rFonts w:ascii="Verdana" w:hAnsi="Verdana" w:cs="Calibri Light"/>
                <w:sz w:val="20"/>
                <w:szCs w:val="20"/>
              </w:rPr>
              <w:t>alla applicazione</w:t>
            </w:r>
            <w:proofErr w:type="spellEnd"/>
            <w:r w:rsidRPr="00E81679">
              <w:rPr>
                <w:rFonts w:ascii="Verdana" w:hAnsi="Verdana" w:cs="Calibri Light"/>
                <w:sz w:val="20"/>
                <w:szCs w:val="20"/>
              </w:rPr>
              <w:t xml:space="preserve"> della normativa che disciplina le procedure ad evidenza pubblica e di gare per l’affidamento di appalti di servizi e forniture. Attività di redazione di pareri in materia di società partecipate e in merito a questioni specifiche di applicazione della disciplina dei contratti pubblici. Esperienza nell’assistenza in operazioni societarie nello sviluppo e analisi della fase di due diligence con riferimento agli aspetti autorizzativi in ambito </w:t>
            </w:r>
            <w:proofErr w:type="spellStart"/>
            <w:r w:rsidRPr="00E81679">
              <w:rPr>
                <w:rFonts w:ascii="Verdana" w:hAnsi="Verdana" w:cs="Calibri Light"/>
                <w:i/>
                <w:iCs/>
                <w:sz w:val="20"/>
                <w:szCs w:val="20"/>
              </w:rPr>
              <w:t>real</w:t>
            </w:r>
            <w:proofErr w:type="spellEnd"/>
            <w:r w:rsidRPr="00E81679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 estate</w:t>
            </w:r>
            <w:r w:rsidRPr="00E81679">
              <w:rPr>
                <w:rFonts w:ascii="Verdana" w:hAnsi="Verdana" w:cs="Calibri Light"/>
                <w:sz w:val="20"/>
                <w:szCs w:val="20"/>
              </w:rPr>
              <w:t>, nonché nei progetti in ambito energetico e di impianti di produzione di energia da fonti rinnovabili.</w:t>
            </w:r>
          </w:p>
          <w:p w14:paraId="2CC3CCD0" w14:textId="72233F3C" w:rsidR="00EC78AC" w:rsidRDefault="00EC78AC" w:rsidP="00F210DE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662FEC21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578290D1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46FA922B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15C65936" w14:textId="77777777" w:rsidR="00DD7550" w:rsidRPr="003B7D6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Cs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 w:rsidRPr="003B7D60">
        <w:rPr>
          <w:rFonts w:ascii="Verdana" w:hAnsi="Verdana" w:cs="Calibri Light"/>
          <w:bCs/>
          <w:sz w:val="20"/>
          <w:szCs w:val="20"/>
        </w:rPr>
        <w:t>Nome e Cognome</w:t>
      </w:r>
    </w:p>
    <w:p w14:paraId="75591B12" w14:textId="2C622796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2E5799">
        <w:rPr>
          <w:rFonts w:ascii="Verdana" w:hAnsi="Verdana" w:cs="Calibri Light"/>
          <w:sz w:val="20"/>
          <w:szCs w:val="20"/>
        </w:rPr>
        <w:t xml:space="preserve">Data: </w:t>
      </w:r>
      <w:r w:rsidR="002E5799">
        <w:rPr>
          <w:rFonts w:ascii="Verdana" w:hAnsi="Verdana" w:cs="Calibri Light"/>
          <w:sz w:val="20"/>
          <w:szCs w:val="20"/>
        </w:rPr>
        <w:t>0</w:t>
      </w:r>
      <w:r w:rsidR="00E81679">
        <w:rPr>
          <w:rFonts w:ascii="Verdana" w:hAnsi="Verdana" w:cs="Calibri Light"/>
          <w:sz w:val="20"/>
          <w:szCs w:val="20"/>
        </w:rPr>
        <w:t>3</w:t>
      </w:r>
      <w:r w:rsidR="002E5799">
        <w:rPr>
          <w:rFonts w:ascii="Verdana" w:hAnsi="Verdana" w:cs="Calibri Light"/>
          <w:sz w:val="20"/>
          <w:szCs w:val="20"/>
        </w:rPr>
        <w:t xml:space="preserve"> dicembre 2020</w:t>
      </w:r>
      <w:r w:rsidRPr="00DD7550">
        <w:rPr>
          <w:rFonts w:ascii="Verdana" w:hAnsi="Verdana" w:cs="Calibri Light"/>
          <w:sz w:val="20"/>
          <w:szCs w:val="20"/>
        </w:rPr>
        <w:tab/>
      </w:r>
      <w:r w:rsidR="00E81679">
        <w:rPr>
          <w:rFonts w:ascii="Verdana" w:hAnsi="Verdana" w:cs="Calibri Light"/>
          <w:b/>
          <w:sz w:val="20"/>
          <w:szCs w:val="20"/>
        </w:rPr>
        <w:t>Veronica Martinelli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268A5" w14:textId="77777777" w:rsidR="00215060" w:rsidRDefault="00215060">
      <w:r>
        <w:separator/>
      </w:r>
    </w:p>
  </w:endnote>
  <w:endnote w:type="continuationSeparator" w:id="0">
    <w:p w14:paraId="0A6EBE60" w14:textId="77777777" w:rsidR="00215060" w:rsidRDefault="0021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A5A97" w14:textId="77777777" w:rsidR="00215060" w:rsidRDefault="00215060">
      <w:r>
        <w:separator/>
      </w:r>
    </w:p>
  </w:footnote>
  <w:footnote w:type="continuationSeparator" w:id="0">
    <w:p w14:paraId="7ECAA4C0" w14:textId="77777777" w:rsidR="00215060" w:rsidRDefault="00215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25B6"/>
    <w:multiLevelType w:val="hybridMultilevel"/>
    <w:tmpl w:val="E78A1C1C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40209"/>
    <w:rsid w:val="00073D27"/>
    <w:rsid w:val="00094AAF"/>
    <w:rsid w:val="000B5B00"/>
    <w:rsid w:val="000E15B0"/>
    <w:rsid w:val="00143EC0"/>
    <w:rsid w:val="00153ADA"/>
    <w:rsid w:val="00171C5E"/>
    <w:rsid w:val="001A034D"/>
    <w:rsid w:val="001D4941"/>
    <w:rsid w:val="001E3997"/>
    <w:rsid w:val="001F4907"/>
    <w:rsid w:val="00215060"/>
    <w:rsid w:val="00223454"/>
    <w:rsid w:val="0027144F"/>
    <w:rsid w:val="00282D78"/>
    <w:rsid w:val="002E351D"/>
    <w:rsid w:val="002E38B7"/>
    <w:rsid w:val="002E5799"/>
    <w:rsid w:val="0030754D"/>
    <w:rsid w:val="003116FA"/>
    <w:rsid w:val="003819A3"/>
    <w:rsid w:val="0038697C"/>
    <w:rsid w:val="003B7D60"/>
    <w:rsid w:val="00501D1F"/>
    <w:rsid w:val="00527A45"/>
    <w:rsid w:val="005512A1"/>
    <w:rsid w:val="005D3709"/>
    <w:rsid w:val="006112F6"/>
    <w:rsid w:val="006E0B3C"/>
    <w:rsid w:val="00783A9C"/>
    <w:rsid w:val="007931A6"/>
    <w:rsid w:val="007F2590"/>
    <w:rsid w:val="00806BF7"/>
    <w:rsid w:val="00826DF1"/>
    <w:rsid w:val="008A1D05"/>
    <w:rsid w:val="008F4A5F"/>
    <w:rsid w:val="00916E38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B8246F"/>
    <w:rsid w:val="00C23BE1"/>
    <w:rsid w:val="00C64E0B"/>
    <w:rsid w:val="00CB1F14"/>
    <w:rsid w:val="00CC0055"/>
    <w:rsid w:val="00CC1CDC"/>
    <w:rsid w:val="00D772B3"/>
    <w:rsid w:val="00D9089B"/>
    <w:rsid w:val="00DA78BF"/>
    <w:rsid w:val="00DD7550"/>
    <w:rsid w:val="00E30FE9"/>
    <w:rsid w:val="00E36282"/>
    <w:rsid w:val="00E81679"/>
    <w:rsid w:val="00EC78AC"/>
    <w:rsid w:val="00ED106E"/>
    <w:rsid w:val="00EE4C76"/>
    <w:rsid w:val="00EF6E16"/>
    <w:rsid w:val="00F05FC9"/>
    <w:rsid w:val="00F16322"/>
    <w:rsid w:val="00F210DE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5FC89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661B6-4F8D-4696-AE1D-36AE50A8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GUARIENTI DI BRENZONE VIRANDO Anna</cp:lastModifiedBy>
  <cp:revision>8</cp:revision>
  <dcterms:created xsi:type="dcterms:W3CDTF">2020-11-20T08:41:00Z</dcterms:created>
  <dcterms:modified xsi:type="dcterms:W3CDTF">2020-12-03T16:27:00Z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